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AC099C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(на поставку товара резидентами стран-членов 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Евразийского экономического союза</w:t>
      </w:r>
      <w:r w:rsidR="00726A4A" w:rsidRPr="00726A4A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</w:rPr>
        <w:t xml:space="preserve">на условиях </w:t>
      </w:r>
      <w:r w:rsidR="00726A4A">
        <w:rPr>
          <w:b/>
          <w:bCs/>
          <w:sz w:val="24"/>
          <w:szCs w:val="24"/>
          <w:lang w:val="en-US"/>
        </w:rPr>
        <w:t>D</w:t>
      </w:r>
      <w:r w:rsidR="00726A4A">
        <w:rPr>
          <w:b/>
          <w:bCs/>
          <w:sz w:val="24"/>
          <w:szCs w:val="24"/>
        </w:rPr>
        <w:t>А</w:t>
      </w:r>
      <w:r w:rsidR="00726A4A">
        <w:rPr>
          <w:b/>
          <w:bCs/>
          <w:sz w:val="24"/>
          <w:szCs w:val="24"/>
          <w:lang w:val="en-US"/>
        </w:rPr>
        <w:t>P</w:t>
      </w:r>
      <w:r w:rsidR="00726A4A" w:rsidRPr="00F5038B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  <w:lang w:val="en-US"/>
        </w:rPr>
        <w:t>c</w:t>
      </w:r>
      <w:r w:rsidR="00726A4A" w:rsidRPr="00F5038B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</w:rPr>
        <w:t>аккредитивной формой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6D20B3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г. Гомель</w:t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  <w:t>«____»_______201___г.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________________________, </w:t>
      </w:r>
      <w:r w:rsidRPr="00356653">
        <w:rPr>
          <w:color w:val="000000"/>
          <w:sz w:val="24"/>
          <w:szCs w:val="24"/>
        </w:rPr>
        <w:t>именуемое в дальнейшем</w:t>
      </w:r>
      <w:r w:rsidRPr="00356653">
        <w:rPr>
          <w:b/>
          <w:bCs/>
          <w:color w:val="000000"/>
          <w:sz w:val="24"/>
          <w:szCs w:val="24"/>
        </w:rPr>
        <w:t xml:space="preserve"> «Поставщик»,</w:t>
      </w:r>
      <w:r w:rsidRPr="00356653">
        <w:rPr>
          <w:color w:val="000000"/>
          <w:sz w:val="24"/>
          <w:szCs w:val="24"/>
        </w:rPr>
        <w:t xml:space="preserve"> в лице _______________________</w:t>
      </w:r>
      <w:r w:rsidRPr="00356653">
        <w:rPr>
          <w:b/>
          <w:bCs/>
          <w:color w:val="00000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действующего на основании _________</w:t>
      </w:r>
      <w:r w:rsidRPr="00356653">
        <w:rPr>
          <w:sz w:val="24"/>
          <w:szCs w:val="24"/>
        </w:rPr>
        <w:t>___ (Устава, доверенности, Учредительного договора,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4B5903">
        <w:rPr>
          <w:b/>
          <w:bCs/>
          <w:color w:val="000000"/>
          <w:sz w:val="24"/>
          <w:szCs w:val="24"/>
        </w:rPr>
        <w:t xml:space="preserve">Республиканское дочернее торговое унитарное предприятие </w:t>
      </w:r>
      <w:r w:rsidRPr="00356653">
        <w:rPr>
          <w:b/>
          <w:bCs/>
          <w:color w:val="000000"/>
          <w:sz w:val="24"/>
          <w:szCs w:val="24"/>
        </w:rPr>
        <w:t>«</w:t>
      </w:r>
      <w:r w:rsidR="004B5903">
        <w:rPr>
          <w:b/>
          <w:bCs/>
          <w:color w:val="000000"/>
          <w:sz w:val="24"/>
          <w:szCs w:val="24"/>
        </w:rPr>
        <w:t>Медтехника</w:t>
      </w:r>
      <w:r w:rsidRPr="00356653">
        <w:rPr>
          <w:b/>
          <w:bCs/>
          <w:color w:val="000000"/>
          <w:sz w:val="24"/>
          <w:szCs w:val="24"/>
        </w:rPr>
        <w:t>»</w:t>
      </w:r>
      <w:r w:rsidR="004B5903">
        <w:rPr>
          <w:b/>
          <w:bCs/>
          <w:color w:val="000000"/>
          <w:sz w:val="24"/>
          <w:szCs w:val="24"/>
        </w:rPr>
        <w:t xml:space="preserve"> г. Гомель</w:t>
      </w:r>
      <w:r w:rsidRPr="00356653">
        <w:rPr>
          <w:color w:val="000000"/>
          <w:sz w:val="24"/>
          <w:szCs w:val="24"/>
        </w:rPr>
        <w:t xml:space="preserve">, Республика Беларусь, именуемое в дальнейшем </w:t>
      </w:r>
      <w:r w:rsidRPr="00356653">
        <w:rPr>
          <w:b/>
          <w:bCs/>
          <w:color w:val="000000"/>
          <w:sz w:val="24"/>
          <w:szCs w:val="24"/>
        </w:rPr>
        <w:t>«Покупатель»,</w:t>
      </w:r>
      <w:r w:rsidRPr="00356653">
        <w:rPr>
          <w:color w:val="000000"/>
          <w:sz w:val="24"/>
          <w:szCs w:val="24"/>
        </w:rPr>
        <w:t xml:space="preserve"> в лице ____________________, действующего на основании _________ </w:t>
      </w:r>
      <w:r w:rsidRPr="00356653">
        <w:rPr>
          <w:sz w:val="24"/>
          <w:szCs w:val="24"/>
        </w:rPr>
        <w:t xml:space="preserve">(Устава, доверенности) </w:t>
      </w:r>
      <w:r w:rsidRPr="00356653">
        <w:rPr>
          <w:color w:val="000000"/>
          <w:sz w:val="24"/>
          <w:szCs w:val="24"/>
        </w:rPr>
        <w:t>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1. ПРЕДМЕТ ДОГОВОРА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Поставщик </w:t>
      </w:r>
      <w:r w:rsidRPr="00356653">
        <w:rPr>
          <w:snapToGrid w:val="0"/>
          <w:sz w:val="24"/>
          <w:szCs w:val="24"/>
        </w:rPr>
        <w:t>поставляет медицинские изделия (далее – товар),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356653">
        <w:rPr>
          <w:color w:val="000000"/>
          <w:sz w:val="24"/>
          <w:szCs w:val="24"/>
        </w:rPr>
        <w:t xml:space="preserve">. 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2.ЦЕНА И СУММА ДОГОВОРА</w:t>
      </w:r>
    </w:p>
    <w:p w:rsidR="00FA7DB4" w:rsidRPr="00356653" w:rsidRDefault="00FA7DB4" w:rsidP="00FA7DB4">
      <w:pPr>
        <w:ind w:firstLine="252"/>
        <w:jc w:val="center"/>
        <w:rPr>
          <w:b/>
          <w:bCs/>
          <w:caps/>
          <w:sz w:val="24"/>
          <w:szCs w:val="24"/>
        </w:rPr>
      </w:pPr>
    </w:p>
    <w:p w:rsidR="00FA7DB4" w:rsidRPr="009A49A1" w:rsidRDefault="00FA7DB4" w:rsidP="00CA3FF2">
      <w:pPr>
        <w:tabs>
          <w:tab w:val="center" w:pos="4677"/>
          <w:tab w:val="right" w:pos="9355"/>
        </w:tabs>
        <w:ind w:firstLine="180"/>
        <w:jc w:val="both"/>
        <w:rPr>
          <w:b/>
          <w:bCs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2.1. Общая сумма </w:t>
      </w:r>
      <w:r w:rsidR="004711FF">
        <w:rPr>
          <w:rFonts w:eastAsia="Calibri"/>
          <w:sz w:val="24"/>
          <w:szCs w:val="24"/>
        </w:rPr>
        <w:t>договора</w:t>
      </w:r>
      <w:r w:rsidRPr="00356653">
        <w:rPr>
          <w:rFonts w:eastAsia="Calibri"/>
          <w:sz w:val="24"/>
          <w:szCs w:val="24"/>
        </w:rPr>
        <w:t xml:space="preserve"> </w:t>
      </w:r>
      <w:r w:rsidR="007264F3">
        <w:rPr>
          <w:rFonts w:eastAsia="Calibri"/>
          <w:color w:val="000000"/>
          <w:sz w:val="24"/>
          <w:szCs w:val="24"/>
        </w:rPr>
        <w:t xml:space="preserve">на условиях DAP Гомель </w:t>
      </w:r>
      <w:r w:rsidRPr="00356653">
        <w:rPr>
          <w:rFonts w:eastAsia="Calibri"/>
          <w:color w:val="000000"/>
          <w:sz w:val="24"/>
          <w:szCs w:val="24"/>
        </w:rPr>
        <w:t xml:space="preserve"> (Инкотермс 2010)</w:t>
      </w:r>
      <w:r w:rsidRPr="00356653">
        <w:rPr>
          <w:rFonts w:eastAsia="Calibri"/>
          <w:sz w:val="24"/>
          <w:szCs w:val="24"/>
        </w:rPr>
        <w:t xml:space="preserve"> по результ</w:t>
      </w:r>
      <w:r w:rsidR="007264F3">
        <w:rPr>
          <w:rFonts w:eastAsia="Calibri"/>
          <w:sz w:val="24"/>
          <w:szCs w:val="24"/>
        </w:rPr>
        <w:t xml:space="preserve">атам государственной закупки </w:t>
      </w:r>
      <w:r w:rsidRPr="00356653">
        <w:rPr>
          <w:rFonts w:eastAsia="Calibri"/>
          <w:sz w:val="24"/>
          <w:szCs w:val="24"/>
        </w:rPr>
        <w:t xml:space="preserve">МТ/МТ №______: составляет:______________ </w:t>
      </w:r>
      <w:r w:rsidRPr="00356653">
        <w:rPr>
          <w:rFonts w:eastAsia="Calibri"/>
          <w:i/>
          <w:iCs/>
          <w:sz w:val="24"/>
          <w:szCs w:val="24"/>
        </w:rPr>
        <w:t>(прописью)</w:t>
      </w:r>
      <w:r w:rsidR="00CA3FF2">
        <w:rPr>
          <w:rFonts w:eastAsia="Calibri"/>
          <w:i/>
          <w:iCs/>
          <w:sz w:val="24"/>
          <w:szCs w:val="24"/>
        </w:rPr>
        <w:t xml:space="preserve"> ______________(валюта договора.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2.2. Сумма </w:t>
      </w:r>
      <w:r w:rsidR="004711FF">
        <w:rPr>
          <w:sz w:val="24"/>
          <w:szCs w:val="24"/>
        </w:rPr>
        <w:t>договора</w:t>
      </w:r>
      <w:r w:rsidRPr="00356653">
        <w:rPr>
          <w:sz w:val="24"/>
          <w:szCs w:val="24"/>
        </w:rPr>
        <w:t>, подлежащего оплате и указанная в п. 2.1. настоящего договора, рассчитана  путем снижения стоимости, полученной по результатам процедуры государств</w:t>
      </w:r>
      <w:r w:rsidR="007264F3">
        <w:rPr>
          <w:sz w:val="24"/>
          <w:szCs w:val="24"/>
        </w:rPr>
        <w:t>енной закупки №AU _________ (</w:t>
      </w:r>
      <w:r w:rsidRPr="00356653">
        <w:rPr>
          <w:sz w:val="24"/>
          <w:szCs w:val="24"/>
        </w:rPr>
        <w:t xml:space="preserve">МТ №_____)  в размере ________ (валюта) на сумму ________ (валюта), в которую в том числе входят таможенные пошлины, налоги, таможенные сборы, связанные с помещением товара по </w:t>
      </w:r>
      <w:r w:rsidRPr="00356653">
        <w:rPr>
          <w:snapToGrid w:val="0"/>
          <w:spacing w:val="2"/>
          <w:sz w:val="24"/>
          <w:szCs w:val="24"/>
        </w:rPr>
        <w:t>Спецификации (ям) №__ (Приложение(я) №__)</w:t>
      </w:r>
      <w:r w:rsidRPr="00356653">
        <w:rPr>
          <w:sz w:val="24"/>
          <w:szCs w:val="24"/>
        </w:rPr>
        <w:t xml:space="preserve"> настоящего договора под таможенную процедуру выпуска для внутреннего потребления на территории Республики Беларусь (далее - таможенные платежи).</w:t>
      </w:r>
    </w:p>
    <w:p w:rsidR="00FA7DB4" w:rsidRPr="00DA4CE2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В случае, если размер фактически понесенных Покупателем таможенных платежей выше суммы </w:t>
      </w:r>
      <w:r w:rsidRPr="00356653">
        <w:rPr>
          <w:sz w:val="24"/>
          <w:szCs w:val="24"/>
        </w:rPr>
        <w:t xml:space="preserve">_________ </w:t>
      </w:r>
      <w:r w:rsidRPr="00356653">
        <w:rPr>
          <w:color w:val="000000"/>
          <w:sz w:val="24"/>
          <w:szCs w:val="24"/>
        </w:rPr>
        <w:t xml:space="preserve">(валюта), Поставщик перечисляет на р/с Покупателя разницу между суммой </w:t>
      </w:r>
      <w:r w:rsidRPr="00356653">
        <w:rPr>
          <w:sz w:val="24"/>
          <w:szCs w:val="24"/>
        </w:rPr>
        <w:t xml:space="preserve">_____________ </w:t>
      </w:r>
      <w:r w:rsidRPr="00356653">
        <w:rPr>
          <w:color w:val="000000"/>
          <w:sz w:val="24"/>
          <w:szCs w:val="24"/>
        </w:rPr>
        <w:t>(валюта) и размером фактически понесенных  таможенных платежей в течение 1</w:t>
      </w:r>
      <w:r w:rsidR="00414E35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 xml:space="preserve"> календарных дней с момента выста</w:t>
      </w:r>
      <w:r w:rsidR="00DA4CE2">
        <w:rPr>
          <w:color w:val="000000"/>
          <w:sz w:val="24"/>
          <w:szCs w:val="24"/>
        </w:rPr>
        <w:t>вления Покупателем счет-фактуры</w:t>
      </w:r>
      <w:r w:rsidR="00DA4CE2" w:rsidRPr="00DA4CE2">
        <w:rPr>
          <w:color w:val="000000"/>
          <w:sz w:val="24"/>
          <w:szCs w:val="24"/>
        </w:rPr>
        <w:t xml:space="preserve"> </w:t>
      </w:r>
      <w:r w:rsidR="00DA4CE2">
        <w:rPr>
          <w:color w:val="000000"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FF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 xml:space="preserve">Размер понесенных Покупателем фактических таможенных платежей исчисляется в _____ </w:t>
      </w:r>
      <w:r w:rsidRPr="00356653">
        <w:rPr>
          <w:i/>
          <w:iCs/>
          <w:color w:val="000000"/>
          <w:sz w:val="24"/>
          <w:szCs w:val="24"/>
        </w:rPr>
        <w:t>(валюта договора)</w:t>
      </w:r>
      <w:r w:rsidRPr="00356653">
        <w:rPr>
          <w:color w:val="000000"/>
          <w:sz w:val="24"/>
          <w:szCs w:val="24"/>
        </w:rPr>
        <w:t xml:space="preserve"> по курсу Национального банка Республики Беларусь на дату </w:t>
      </w:r>
      <w:r w:rsidR="007C591F">
        <w:rPr>
          <w:color w:val="000000"/>
          <w:sz w:val="24"/>
          <w:szCs w:val="24"/>
        </w:rPr>
        <w:t>регистрации таможенной декларации</w:t>
      </w:r>
      <w:r w:rsidRPr="00356653">
        <w:rPr>
          <w:color w:val="000000"/>
          <w:sz w:val="24"/>
          <w:szCs w:val="24"/>
        </w:rPr>
        <w:t>.</w:t>
      </w:r>
    </w:p>
    <w:p w:rsidR="00722A8D" w:rsidRPr="00722A8D" w:rsidRDefault="00FA7DB4" w:rsidP="00722A8D">
      <w:pPr>
        <w:ind w:right="34" w:firstLine="284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2.</w:t>
      </w:r>
      <w:r w:rsidR="00971838">
        <w:rPr>
          <w:sz w:val="24"/>
          <w:szCs w:val="24"/>
        </w:rPr>
        <w:t>3</w:t>
      </w:r>
      <w:r w:rsidRPr="00356653">
        <w:rPr>
          <w:sz w:val="24"/>
          <w:szCs w:val="24"/>
        </w:rPr>
        <w:t xml:space="preserve">. Цена </w:t>
      </w:r>
      <w:r w:rsidR="004711FF">
        <w:rPr>
          <w:sz w:val="24"/>
          <w:szCs w:val="24"/>
        </w:rPr>
        <w:t>договора</w:t>
      </w:r>
      <w:r w:rsidRPr="00356653">
        <w:rPr>
          <w:sz w:val="24"/>
          <w:szCs w:val="24"/>
        </w:rPr>
        <w:t xml:space="preserve"> п</w:t>
      </w:r>
      <w:r w:rsidR="007264F3">
        <w:rPr>
          <w:sz w:val="24"/>
          <w:szCs w:val="24"/>
        </w:rPr>
        <w:t>ринимается на условиях DAP Гомель</w:t>
      </w:r>
      <w:r w:rsidRPr="00356653">
        <w:rPr>
          <w:sz w:val="24"/>
          <w:szCs w:val="24"/>
        </w:rPr>
        <w:t xml:space="preserve"> (Инкотермс-2010) и включает в себя стоимость товара, тары, экспортной упаковки, маркировки, возможной перевалки, доставки до пункта </w:t>
      </w:r>
      <w:r w:rsidR="007264F3">
        <w:rPr>
          <w:sz w:val="24"/>
          <w:szCs w:val="24"/>
        </w:rPr>
        <w:t>таможенного оформления г. Гомеля</w:t>
      </w:r>
      <w:r w:rsidRPr="00356653">
        <w:rPr>
          <w:sz w:val="24"/>
          <w:szCs w:val="24"/>
        </w:rPr>
        <w:t xml:space="preserve">, </w:t>
      </w:r>
      <w:r w:rsidR="00722A8D" w:rsidRPr="00722A8D">
        <w:rPr>
          <w:sz w:val="24"/>
          <w:szCs w:val="24"/>
        </w:rPr>
        <w:t xml:space="preserve"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 а также все налоги, таможенные пошлины, сборы и акцизы и другие денежные расходы, взимаемые в связи с выполнением настоящего договора на территории страны Поставщика, а также стран, из которых осуществляется отгрузка и ввоз на территорию Республики Беларусь. </w:t>
      </w:r>
    </w:p>
    <w:p w:rsidR="00FA7DB4" w:rsidRPr="00356653" w:rsidRDefault="00FA7DB4" w:rsidP="00722A8D">
      <w:pPr>
        <w:ind w:right="34" w:firstLine="180"/>
        <w:jc w:val="both"/>
        <w:rPr>
          <w:b/>
          <w:bCs/>
          <w:caps/>
          <w:color w:val="000000"/>
          <w:sz w:val="24"/>
          <w:szCs w:val="24"/>
        </w:rPr>
      </w:pPr>
    </w:p>
    <w:p w:rsidR="00FA7DB4" w:rsidRPr="00356653" w:rsidRDefault="00FA7DB4" w:rsidP="00FA7DB4">
      <w:pPr>
        <w:ind w:firstLine="180"/>
        <w:jc w:val="center"/>
        <w:rPr>
          <w:b/>
          <w:bCs/>
          <w:caps/>
          <w:color w:val="000000"/>
          <w:sz w:val="24"/>
          <w:szCs w:val="24"/>
        </w:rPr>
      </w:pPr>
      <w:r w:rsidRPr="00356653">
        <w:rPr>
          <w:b/>
          <w:bCs/>
          <w:caps/>
          <w:color w:val="000000"/>
          <w:sz w:val="24"/>
          <w:szCs w:val="24"/>
        </w:rPr>
        <w:t xml:space="preserve">3. Сроки И УСЛОВИЯ поставки </w:t>
      </w:r>
    </w:p>
    <w:p w:rsidR="00FA7DB4" w:rsidRPr="00356653" w:rsidRDefault="00FA7DB4" w:rsidP="00B16F5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3.1.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Товар, указанный в </w:t>
      </w:r>
      <w:r w:rsidRPr="00356653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(я) №__)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rFonts w:eastAsia="Calibri"/>
          <w:color w:val="000000"/>
          <w:spacing w:val="-2"/>
          <w:sz w:val="24"/>
          <w:szCs w:val="24"/>
        </w:rPr>
        <w:softHyphen/>
        <w:t xml:space="preserve">щему договору, должен быть поставлен Поставщиком </w:t>
      </w:r>
      <w:r w:rsidRPr="00356653">
        <w:rPr>
          <w:color w:val="000000"/>
          <w:spacing w:val="-2"/>
          <w:sz w:val="24"/>
          <w:szCs w:val="24"/>
        </w:rPr>
        <w:t xml:space="preserve">в течение «____» календарных дней </w:t>
      </w:r>
      <w:r w:rsidRPr="00356653">
        <w:rPr>
          <w:color w:val="000000"/>
          <w:sz w:val="24"/>
          <w:szCs w:val="24"/>
        </w:rPr>
        <w:t xml:space="preserve">с даты открытия аккредитива в размере не менее 85% суммы стоимости товара </w:t>
      </w:r>
      <w:r w:rsidRPr="00356653">
        <w:rPr>
          <w:sz w:val="24"/>
          <w:szCs w:val="24"/>
        </w:rPr>
        <w:t>по соответствующей Спецификации  или комплекта (единицы) товара.</w:t>
      </w:r>
    </w:p>
    <w:p w:rsidR="00FA7DB4" w:rsidRPr="00356653" w:rsidRDefault="00FA7DB4" w:rsidP="00FA7DB4">
      <w:pPr>
        <w:tabs>
          <w:tab w:val="left" w:pos="4922"/>
        </w:tabs>
        <w:autoSpaceDE w:val="0"/>
        <w:autoSpaceDN w:val="0"/>
        <w:adjustRightInd w:val="0"/>
        <w:ind w:firstLine="252"/>
        <w:jc w:val="both"/>
        <w:rPr>
          <w:iCs/>
          <w:color w:val="000000"/>
          <w:sz w:val="24"/>
          <w:szCs w:val="24"/>
        </w:rPr>
      </w:pPr>
      <w:r w:rsidRPr="00356653">
        <w:rPr>
          <w:iCs/>
          <w:color w:val="000000"/>
          <w:sz w:val="24"/>
          <w:szCs w:val="24"/>
        </w:rPr>
        <w:t>В случае неавизования аккредитива банком Поставщика, указанным в договоре, сроки поставки исчисляются с даты первоначальной подачи заявления на аккредитив согласно п. 4.2 договора.</w:t>
      </w:r>
    </w:p>
    <w:p w:rsidR="00722A8D" w:rsidRPr="00356653" w:rsidRDefault="00722A8D" w:rsidP="00722A8D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i/>
          <w:iCs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Товар ввозится с территории _________________. </w:t>
      </w:r>
      <w:r w:rsidRPr="00356653">
        <w:rPr>
          <w:rFonts w:eastAsia="Calibri"/>
          <w:i/>
          <w:iCs/>
          <w:color w:val="000000"/>
          <w:sz w:val="24"/>
          <w:szCs w:val="24"/>
        </w:rPr>
        <w:t>(указывается страна ввоза).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Не допускается поставка товаров происхождения стран членов ЕАЭС, а так же </w:t>
      </w:r>
      <w:r w:rsidRPr="00356653">
        <w:rPr>
          <w:color w:val="000000"/>
          <w:sz w:val="24"/>
          <w:szCs w:val="24"/>
        </w:rPr>
        <w:t xml:space="preserve">происхождения  стран, не являющихся членами </w:t>
      </w:r>
      <w:r w:rsidRPr="00356653">
        <w:rPr>
          <w:sz w:val="24"/>
          <w:szCs w:val="24"/>
        </w:rPr>
        <w:t>ЕАЭС</w:t>
      </w:r>
      <w:r w:rsidRPr="00356653">
        <w:rPr>
          <w:color w:val="000000"/>
          <w:sz w:val="24"/>
          <w:szCs w:val="24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356653">
        <w:rPr>
          <w:sz w:val="24"/>
          <w:szCs w:val="24"/>
        </w:rPr>
        <w:t>членов ЕАЭС, путем их ввоза с территории стран, не являющихся членами ЕАЭС.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3.2. Датой поставки товара Поставщиком считается дата регистрации товара таможенным органом в зон</w:t>
      </w:r>
      <w:r w:rsidR="007264F3">
        <w:rPr>
          <w:rFonts w:eastAsia="Calibri"/>
          <w:color w:val="000000"/>
          <w:sz w:val="24"/>
          <w:szCs w:val="24"/>
        </w:rPr>
        <w:t>е таможенного контроля г. Гомеля</w:t>
      </w:r>
      <w:r w:rsidRPr="00356653">
        <w:rPr>
          <w:rFonts w:eastAsia="Calibri"/>
          <w:color w:val="000000"/>
          <w:sz w:val="24"/>
          <w:szCs w:val="24"/>
        </w:rPr>
        <w:t xml:space="preserve">, включая дни, являющиеся в Республике Беларусь выходными и праздничными, при условии предоставления Поставщиком всех документов согласно п. 3.5, п. 3.6 настоящего договора.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7264F3" w:rsidRPr="004A100F" w:rsidRDefault="00FA7DB4" w:rsidP="007264F3">
      <w:pPr>
        <w:pStyle w:val="12"/>
        <w:widowControl w:val="0"/>
        <w:jc w:val="both"/>
        <w:rPr>
          <w:color w:val="FF00FF"/>
          <w:sz w:val="24"/>
          <w:szCs w:val="24"/>
        </w:rPr>
      </w:pPr>
      <w:r w:rsidRPr="00356653">
        <w:rPr>
          <w:sz w:val="24"/>
          <w:szCs w:val="24"/>
        </w:rPr>
        <w:t>3.3.</w:t>
      </w:r>
      <w:r w:rsidR="007264F3" w:rsidRPr="007264F3">
        <w:rPr>
          <w:sz w:val="24"/>
          <w:szCs w:val="24"/>
        </w:rPr>
        <w:t xml:space="preserve"> </w:t>
      </w:r>
      <w:r w:rsidR="007264F3" w:rsidRPr="004A100F">
        <w:rPr>
          <w:sz w:val="24"/>
          <w:szCs w:val="24"/>
        </w:rPr>
        <w:t>Товар должен быть направлен по а</w:t>
      </w:r>
      <w:r w:rsidR="007264F3">
        <w:rPr>
          <w:sz w:val="24"/>
          <w:szCs w:val="24"/>
        </w:rPr>
        <w:t>дресу:</w:t>
      </w:r>
      <w:r w:rsidR="00722A8D" w:rsidRPr="00722A8D">
        <w:rPr>
          <w:sz w:val="24"/>
          <w:szCs w:val="24"/>
        </w:rPr>
        <w:t xml:space="preserve"> </w:t>
      </w:r>
      <w:r w:rsidR="007264F3">
        <w:rPr>
          <w:sz w:val="24"/>
          <w:szCs w:val="24"/>
        </w:rPr>
        <w:t>Республика Беларусь, 246</w:t>
      </w:r>
      <w:r w:rsidR="007264F3" w:rsidRPr="004A100F">
        <w:rPr>
          <w:sz w:val="24"/>
          <w:szCs w:val="24"/>
        </w:rPr>
        <w:t xml:space="preserve">007 г. </w:t>
      </w:r>
      <w:r w:rsidR="007264F3">
        <w:rPr>
          <w:sz w:val="24"/>
          <w:szCs w:val="24"/>
        </w:rPr>
        <w:t>Гомель</w:t>
      </w:r>
      <w:r w:rsidR="007264F3" w:rsidRPr="004A100F">
        <w:rPr>
          <w:sz w:val="24"/>
          <w:szCs w:val="24"/>
        </w:rPr>
        <w:t xml:space="preserve">, ул. </w:t>
      </w:r>
      <w:r w:rsidR="007264F3">
        <w:rPr>
          <w:sz w:val="24"/>
          <w:szCs w:val="24"/>
        </w:rPr>
        <w:t>Чонгарской дивизии</w:t>
      </w:r>
      <w:r w:rsidR="007264F3" w:rsidRPr="004A100F">
        <w:rPr>
          <w:sz w:val="24"/>
          <w:szCs w:val="24"/>
        </w:rPr>
        <w:t>,</w:t>
      </w:r>
      <w:r w:rsidR="007264F3">
        <w:rPr>
          <w:sz w:val="24"/>
          <w:szCs w:val="24"/>
        </w:rPr>
        <w:t xml:space="preserve"> 14.</w:t>
      </w:r>
      <w:r w:rsidR="007264F3" w:rsidRPr="004A100F">
        <w:rPr>
          <w:sz w:val="24"/>
          <w:szCs w:val="24"/>
        </w:rPr>
        <w:t xml:space="preserve"> тел. +375 </w:t>
      </w:r>
      <w:r w:rsidR="007264F3">
        <w:rPr>
          <w:sz w:val="24"/>
          <w:szCs w:val="24"/>
        </w:rPr>
        <w:t>232</w:t>
      </w:r>
      <w:r w:rsidR="007264F3" w:rsidRPr="004A100F">
        <w:rPr>
          <w:sz w:val="24"/>
          <w:szCs w:val="24"/>
        </w:rPr>
        <w:t> </w:t>
      </w:r>
      <w:r w:rsidR="007264F3">
        <w:rPr>
          <w:sz w:val="24"/>
          <w:szCs w:val="24"/>
        </w:rPr>
        <w:t>35-98-87</w:t>
      </w:r>
      <w:r w:rsidR="007264F3" w:rsidRPr="004A100F">
        <w:rPr>
          <w:sz w:val="24"/>
          <w:szCs w:val="24"/>
        </w:rPr>
        <w:t>.</w:t>
      </w:r>
    </w:p>
    <w:p w:rsidR="007264F3" w:rsidRDefault="007264F3" w:rsidP="007264F3">
      <w:pPr>
        <w:pStyle w:val="12"/>
        <w:widowControl w:val="0"/>
        <w:ind w:firstLine="252"/>
        <w:jc w:val="both"/>
        <w:rPr>
          <w:sz w:val="24"/>
          <w:szCs w:val="24"/>
        </w:rPr>
      </w:pPr>
      <w:r>
        <w:rPr>
          <w:sz w:val="24"/>
          <w:szCs w:val="24"/>
        </w:rPr>
        <w:t>Товар поставляется Продавцом на пункт таможенного оформления № 14325</w:t>
      </w:r>
      <w:r w:rsidRPr="004A100F">
        <w:rPr>
          <w:sz w:val="24"/>
          <w:szCs w:val="24"/>
        </w:rPr>
        <w:t xml:space="preserve"> «</w:t>
      </w:r>
      <w:r>
        <w:rPr>
          <w:sz w:val="24"/>
          <w:szCs w:val="24"/>
        </w:rPr>
        <w:t>Гомель-</w:t>
      </w:r>
      <w:r w:rsidRPr="004A100F">
        <w:rPr>
          <w:sz w:val="24"/>
          <w:szCs w:val="24"/>
        </w:rPr>
        <w:t>Белтаможсервис»</w:t>
      </w:r>
      <w:r w:rsidRPr="00556894">
        <w:rPr>
          <w:sz w:val="24"/>
          <w:szCs w:val="24"/>
        </w:rPr>
        <w:t>;</w:t>
      </w:r>
      <w:r>
        <w:rPr>
          <w:sz w:val="24"/>
          <w:szCs w:val="24"/>
        </w:rPr>
        <w:t xml:space="preserve"> г. Гомель, ул. Борисенко 5</w:t>
      </w:r>
      <w:r w:rsidRPr="004A100F">
        <w:rPr>
          <w:sz w:val="24"/>
          <w:szCs w:val="24"/>
        </w:rPr>
        <w:t>.</w:t>
      </w:r>
    </w:p>
    <w:p w:rsidR="00FA7DB4" w:rsidRPr="00356653" w:rsidRDefault="00FA7DB4" w:rsidP="00E6191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3.4. Поставщик обязан направить Покупателю  по электронной почте </w:t>
      </w:r>
      <w:r w:rsidR="007264F3" w:rsidRPr="007264F3">
        <w:rPr>
          <w:b/>
          <w:sz w:val="24"/>
          <w:szCs w:val="24"/>
          <w:u w:val="single"/>
          <w:lang w:val="en-US"/>
        </w:rPr>
        <w:t>ved</w:t>
      </w:r>
      <w:r w:rsidR="007264F3" w:rsidRPr="007264F3">
        <w:rPr>
          <w:b/>
          <w:sz w:val="24"/>
          <w:szCs w:val="24"/>
          <w:u w:val="single"/>
        </w:rPr>
        <w:t>@</w:t>
      </w:r>
      <w:r w:rsidR="007264F3" w:rsidRPr="007264F3">
        <w:rPr>
          <w:b/>
          <w:sz w:val="24"/>
          <w:szCs w:val="24"/>
          <w:u w:val="single"/>
          <w:lang w:val="en-US"/>
        </w:rPr>
        <w:t>mdt</w:t>
      </w:r>
      <w:r w:rsidR="007264F3" w:rsidRPr="007264F3">
        <w:rPr>
          <w:b/>
          <w:sz w:val="24"/>
          <w:szCs w:val="24"/>
          <w:u w:val="single"/>
        </w:rPr>
        <w:t>.</w:t>
      </w:r>
      <w:r w:rsidR="007264F3" w:rsidRPr="007264F3">
        <w:rPr>
          <w:b/>
          <w:sz w:val="24"/>
          <w:szCs w:val="24"/>
          <w:u w:val="single"/>
          <w:lang w:val="en-US"/>
        </w:rPr>
        <w:t>by</w:t>
      </w:r>
      <w:r w:rsidR="007264F3" w:rsidRPr="004A100F">
        <w:rPr>
          <w:b/>
        </w:rPr>
        <w:t xml:space="preserve"> </w:t>
      </w:r>
      <w:r w:rsidRPr="00356653">
        <w:rPr>
          <w:sz w:val="24"/>
          <w:szCs w:val="24"/>
        </w:rPr>
        <w:t>до</w:t>
      </w:r>
      <w:r w:rsidRPr="00356653">
        <w:rPr>
          <w:color w:val="000000"/>
          <w:sz w:val="24"/>
          <w:szCs w:val="24"/>
        </w:rPr>
        <w:t xml:space="preserve"> даты поставки товара на пункт тамо</w:t>
      </w:r>
      <w:r w:rsidR="007264F3">
        <w:rPr>
          <w:color w:val="000000"/>
          <w:sz w:val="24"/>
          <w:szCs w:val="24"/>
        </w:rPr>
        <w:t xml:space="preserve">женного оформления г. Гомеля </w:t>
      </w:r>
      <w:r w:rsidRPr="00356653">
        <w:rPr>
          <w:color w:val="000000"/>
          <w:sz w:val="24"/>
          <w:szCs w:val="24"/>
        </w:rPr>
        <w:t xml:space="preserve"> следующие документы и сведения: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а) инвойс и перевод инвойса на русский язык;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в) упаковочный лист;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д) иные документы, предусмотренные п. 3.5 настоящего договора.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- инвойс Поставщика - 3 оригинала;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 имеющих срок годности и (или) стерильности) </w:t>
      </w:r>
      <w:r w:rsidRPr="00356653">
        <w:rPr>
          <w:rFonts w:eastAsia="Calibri"/>
          <w:sz w:val="24"/>
          <w:szCs w:val="24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3C4F30">
        <w:rPr>
          <w:rFonts w:eastAsia="Calibri"/>
          <w:sz w:val="24"/>
          <w:szCs w:val="24"/>
        </w:rPr>
        <w:t xml:space="preserve"> </w:t>
      </w:r>
      <w:r w:rsidR="003C4F30" w:rsidRPr="00D97D01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транспортная накладная (CMR или авианакладная) - 1 оригинал и 3 копии;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</w:t>
      </w:r>
      <w:r w:rsidRPr="00356653">
        <w:rPr>
          <w:rFonts w:eastAsia="Calibri"/>
          <w:spacing w:val="-4"/>
          <w:sz w:val="24"/>
          <w:szCs w:val="24"/>
        </w:rPr>
        <w:t xml:space="preserve">документ о происхождении товара  </w:t>
      </w:r>
      <w:r w:rsidRPr="00356653">
        <w:rPr>
          <w:rFonts w:eastAsia="Calibri"/>
          <w:sz w:val="24"/>
          <w:szCs w:val="24"/>
        </w:rPr>
        <w:t>–</w:t>
      </w:r>
      <w:r w:rsidRPr="00356653">
        <w:rPr>
          <w:rFonts w:eastAsia="Calibri"/>
          <w:spacing w:val="-4"/>
          <w:sz w:val="24"/>
          <w:szCs w:val="24"/>
        </w:rPr>
        <w:t xml:space="preserve"> 1 оригинал и 2 копии заверенные Поставщиком;</w:t>
      </w:r>
    </w:p>
    <w:p w:rsidR="00EB6C0C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</w:t>
      </w:r>
      <w:r w:rsidR="00EB6C0C" w:rsidRPr="00EB6C0C">
        <w:rPr>
          <w:rFonts w:eastAsia="Calibri"/>
          <w:sz w:val="24"/>
          <w:szCs w:val="24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FA7DB4" w:rsidRPr="00CA3FF2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сертификат стерильности изготовителя (производителя)  – 1 копия, заверенная Поставщиком  </w:t>
      </w:r>
      <w:r w:rsidR="00A452DD" w:rsidRPr="00CA3FF2">
        <w:rPr>
          <w:rFonts w:eastAsia="Calibri"/>
          <w:sz w:val="24"/>
          <w:szCs w:val="24"/>
        </w:rPr>
        <w:t>(</w:t>
      </w:r>
      <w:r w:rsidR="00A452DD" w:rsidRPr="00CA3FF2">
        <w:rPr>
          <w:rFonts w:eastAsia="Calibri"/>
          <w:i/>
          <w:iCs/>
          <w:sz w:val="24"/>
          <w:szCs w:val="24"/>
        </w:rPr>
        <w:t>для стерильных изделий,</w:t>
      </w:r>
      <w:r w:rsidR="00A452DD" w:rsidRPr="00CA3FF2">
        <w:rPr>
          <w:i/>
          <w:iCs/>
          <w:color w:val="000000" w:themeColor="text1"/>
          <w:sz w:val="24"/>
          <w:szCs w:val="24"/>
        </w:rPr>
        <w:t xml:space="preserve"> за исключением товара, происхождения Республики Беларусь</w:t>
      </w:r>
      <w:r w:rsidR="00A452DD" w:rsidRPr="00CA3FF2">
        <w:rPr>
          <w:rFonts w:eastAsia="Calibri"/>
          <w:sz w:val="24"/>
          <w:szCs w:val="24"/>
        </w:rPr>
        <w:t>)</w:t>
      </w:r>
      <w:r w:rsidRPr="00CA3FF2">
        <w:rPr>
          <w:rFonts w:eastAsia="Calibri"/>
          <w:sz w:val="24"/>
          <w:szCs w:val="24"/>
        </w:rPr>
        <w:t>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CA3FF2">
        <w:rPr>
          <w:rFonts w:eastAsia="Calibri"/>
          <w:sz w:val="24"/>
          <w:szCs w:val="24"/>
        </w:rPr>
        <w:t>-  акт проверки качества</w:t>
      </w:r>
      <w:r w:rsidRPr="00356653">
        <w:rPr>
          <w:rFonts w:eastAsia="Calibri"/>
          <w:sz w:val="24"/>
          <w:szCs w:val="24"/>
        </w:rPr>
        <w:t xml:space="preserve">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-1 копия, заверенная Поставщиком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="00A452DD" w:rsidRPr="00204A3B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CA3FF2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CA3FF2">
        <w:rPr>
          <w:i/>
          <w:iCs/>
          <w:sz w:val="24"/>
          <w:szCs w:val="24"/>
        </w:rPr>
        <w:t xml:space="preserve"> либо</w:t>
      </w:r>
      <w:r w:rsidR="00A452DD" w:rsidRPr="00204A3B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Pr="003C4F30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C4F30">
        <w:rPr>
          <w:rFonts w:eastAsia="Arial Unicode MS"/>
          <w:sz w:val="24"/>
          <w:szCs w:val="24"/>
        </w:rPr>
        <w:t>- сертификат соответствия Республики Беларусь или,  Таможенного Союза или ЕАЭС</w:t>
      </w:r>
      <w:r w:rsidRPr="003C4F30">
        <w:rPr>
          <w:rFonts w:eastAsia="Arial Unicode MS"/>
          <w:i/>
          <w:iCs/>
          <w:sz w:val="24"/>
          <w:szCs w:val="24"/>
        </w:rPr>
        <w:t>,</w:t>
      </w:r>
      <w:r w:rsidRPr="003C4F30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3C4F30">
        <w:rPr>
          <w:rFonts w:eastAsia="Arial Unicode MS"/>
          <w:sz w:val="24"/>
          <w:szCs w:val="24"/>
        </w:rPr>
        <w:t xml:space="preserve"> - </w:t>
      </w:r>
      <w:r w:rsidRPr="003C4F30">
        <w:rPr>
          <w:rFonts w:eastAsia="Calibri"/>
          <w:sz w:val="24"/>
          <w:szCs w:val="24"/>
        </w:rPr>
        <w:t xml:space="preserve">1 копия </w:t>
      </w:r>
      <w:r w:rsidRPr="003C4F30">
        <w:rPr>
          <w:rFonts w:eastAsia="Arial Unicode MS"/>
          <w:sz w:val="24"/>
          <w:szCs w:val="24"/>
        </w:rPr>
        <w:t>(</w:t>
      </w:r>
      <w:r w:rsidRPr="003C4F30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 ЕАЭС)</w:t>
      </w:r>
      <w:r w:rsidRPr="003C4F30">
        <w:rPr>
          <w:rFonts w:eastAsia="Calibri"/>
          <w:sz w:val="24"/>
          <w:szCs w:val="24"/>
        </w:rPr>
        <w:t>;</w:t>
      </w:r>
    </w:p>
    <w:p w:rsidR="00722A8D" w:rsidRDefault="00722A8D" w:rsidP="00FA7DB4">
      <w:pPr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bookmarkStart w:id="1" w:name="_Hlk222468226"/>
      <w:r w:rsidRPr="00722A8D">
        <w:rPr>
          <w:rFonts w:eastAsia="Calibri"/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bookmarkEnd w:id="1"/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3.8. Вся товаросопроводительная документация по договору составляется на русском или английском или на английском и русском языках.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Поставщик предоставляет Покупателю перевод на русский язык </w:t>
      </w:r>
      <w:r w:rsidRPr="00356653">
        <w:rPr>
          <w:rFonts w:eastAsia="Calibri"/>
          <w:sz w:val="24"/>
          <w:szCs w:val="24"/>
        </w:rPr>
        <w:lastRenderedPageBreak/>
        <w:t>товаросопроводительной документации, предоставленной на английском языке.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color w:val="FF0000"/>
          <w:sz w:val="24"/>
          <w:szCs w:val="24"/>
        </w:rPr>
      </w:pPr>
    </w:p>
    <w:p w:rsidR="00FA7DB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4. Платежи</w:t>
      </w:r>
    </w:p>
    <w:p w:rsidR="00CA3FF2" w:rsidRDefault="00FA7DB4" w:rsidP="00FA7DB4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z w:val="24"/>
          <w:szCs w:val="24"/>
        </w:rPr>
        <w:t>4.1.</w:t>
      </w:r>
      <w:r w:rsidR="00C4528E">
        <w:rPr>
          <w:sz w:val="24"/>
          <w:szCs w:val="24"/>
        </w:rPr>
        <w:t xml:space="preserve"> </w:t>
      </w:r>
      <w:r w:rsidRPr="00356653">
        <w:rPr>
          <w:spacing w:val="-2"/>
          <w:sz w:val="24"/>
          <w:szCs w:val="24"/>
        </w:rPr>
        <w:t xml:space="preserve">Платежи </w:t>
      </w:r>
      <w:r w:rsidR="00F61F99">
        <w:rPr>
          <w:spacing w:val="-4"/>
          <w:sz w:val="24"/>
          <w:szCs w:val="24"/>
        </w:rPr>
        <w:t>в размере не менее 85%</w:t>
      </w:r>
      <w:r w:rsidRPr="00356653">
        <w:rPr>
          <w:spacing w:val="-4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суммы стоимости товара </w:t>
      </w:r>
      <w:r w:rsidRPr="00356653">
        <w:rPr>
          <w:sz w:val="24"/>
          <w:szCs w:val="24"/>
        </w:rPr>
        <w:t>по соответствующей спецификации или комплекта (единицы) товара,</w:t>
      </w:r>
      <w:r w:rsidRPr="00356653">
        <w:rPr>
          <w:spacing w:val="-4"/>
          <w:sz w:val="24"/>
          <w:szCs w:val="24"/>
        </w:rPr>
        <w:t xml:space="preserve"> за товар </w:t>
      </w:r>
      <w:r w:rsidRPr="00356653">
        <w:rPr>
          <w:spacing w:val="-2"/>
          <w:sz w:val="24"/>
          <w:szCs w:val="24"/>
        </w:rPr>
        <w:t xml:space="preserve">по настоящему договору производятся Покупателем в ____ </w:t>
      </w:r>
      <w:r w:rsidRPr="00356653">
        <w:rPr>
          <w:i/>
          <w:iCs/>
          <w:spacing w:val="-2"/>
          <w:sz w:val="24"/>
          <w:szCs w:val="24"/>
        </w:rPr>
        <w:t>(валюта договора)</w:t>
      </w:r>
      <w:r w:rsidRPr="00356653">
        <w:rPr>
          <w:spacing w:val="-2"/>
          <w:sz w:val="24"/>
          <w:szCs w:val="24"/>
        </w:rPr>
        <w:t xml:space="preserve"> в виде безотзывного, переводного, неподтвержденного, делимого, документарного аккредитива, открываемого в пользу Поставщика. 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Частичное открытие аккредитива допускается.</w:t>
      </w:r>
    </w:p>
    <w:p w:rsidR="00722A8D" w:rsidRDefault="00722A8D" w:rsidP="00FA7DB4">
      <w:pPr>
        <w:widowControl w:val="0"/>
        <w:ind w:firstLine="252"/>
        <w:jc w:val="both"/>
        <w:rPr>
          <w:sz w:val="24"/>
          <w:szCs w:val="24"/>
        </w:rPr>
      </w:pPr>
      <w:bookmarkStart w:id="2" w:name="_Hlk222469315"/>
      <w:r w:rsidRPr="00722A8D">
        <w:rPr>
          <w:sz w:val="24"/>
          <w:szCs w:val="24"/>
        </w:rPr>
        <w:t xml:space="preserve">Окончательный расчет за поставленный товар по соответствующей Спецификации или комплект (единицу) товара по настоящему договору будет произведен Покупателем в _____ (валюта договора) в течение 10 календарных дней с даты поступления денежных средств на расчетный счет Покупателя, перечисленных заказчиком, но не позднее </w:t>
      </w:r>
      <w:r w:rsidR="001A5E2E">
        <w:rPr>
          <w:sz w:val="24"/>
          <w:szCs w:val="24"/>
        </w:rPr>
        <w:t>90</w:t>
      </w:r>
      <w:r w:rsidRPr="00722A8D">
        <w:rPr>
          <w:sz w:val="24"/>
          <w:szCs w:val="24"/>
        </w:rPr>
        <w:t xml:space="preserve"> календарных дней с даты поставки товара на основании фактических данных о поставке товара Покупателю и предоставления Поставщиком всех документов, предусмотренных пунктом 3.5., пунктом 3.6.</w:t>
      </w:r>
    </w:p>
    <w:bookmarkEnd w:id="2"/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napToGrid w:val="0"/>
          <w:sz w:val="24"/>
          <w:szCs w:val="24"/>
        </w:rPr>
        <w:t xml:space="preserve">4.2. </w:t>
      </w:r>
      <w:r w:rsidRPr="00356653">
        <w:rPr>
          <w:sz w:val="24"/>
          <w:szCs w:val="24"/>
        </w:rPr>
        <w:t xml:space="preserve">Датой открытия аккредитива считается дата подачи Покупателем заявления на аккредитив в его банк. Подтверждением подачи является отметка банка на заявлении. 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В случае поставки одного или нескольких единиц (комплектов) товара наименование, ассортимент и количество такого товара оговаривается в заявлении на аккредитив в графе «дополнительные условия».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4.3. Аккредитив должен быть действительным в течение ___ календарных дней </w:t>
      </w:r>
      <w:r w:rsidRPr="00356653">
        <w:rPr>
          <w:i/>
          <w:iCs/>
          <w:sz w:val="24"/>
          <w:szCs w:val="24"/>
        </w:rPr>
        <w:t xml:space="preserve">(состоит из срока поставки + 30 календарных дней) </w:t>
      </w:r>
      <w:r w:rsidRPr="00356653">
        <w:rPr>
          <w:sz w:val="24"/>
          <w:szCs w:val="24"/>
        </w:rPr>
        <w:t xml:space="preserve">с даты его открытия. 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4.4. Аккредитив исполняется по предоставлению Поставщиком в авизующий банк следующих документов:</w:t>
      </w:r>
    </w:p>
    <w:p w:rsidR="00FA7DB4" w:rsidRPr="00356653" w:rsidRDefault="00FA7DB4" w:rsidP="00FA7DB4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pacing w:val="-10"/>
          <w:sz w:val="24"/>
          <w:szCs w:val="24"/>
        </w:rPr>
        <w:t xml:space="preserve">1 оригинал и 1 </w:t>
      </w:r>
      <w:r w:rsidRPr="00356653">
        <w:rPr>
          <w:sz w:val="24"/>
          <w:szCs w:val="24"/>
        </w:rPr>
        <w:t>копия</w:t>
      </w:r>
      <w:r w:rsidRPr="00356653">
        <w:rPr>
          <w:spacing w:val="-10"/>
          <w:sz w:val="24"/>
          <w:szCs w:val="24"/>
        </w:rPr>
        <w:t xml:space="preserve"> инвойса</w:t>
      </w:r>
      <w:r w:rsidRPr="00356653">
        <w:rPr>
          <w:sz w:val="24"/>
          <w:szCs w:val="24"/>
        </w:rPr>
        <w:t>;</w:t>
      </w:r>
    </w:p>
    <w:p w:rsidR="00FA7DB4" w:rsidRPr="00356653" w:rsidRDefault="00FA7DB4" w:rsidP="00FA7DB4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z w:val="24"/>
          <w:szCs w:val="24"/>
        </w:rPr>
        <w:t xml:space="preserve">1 оригинал и 1 копия транспортной накладной (CMR или авианакладная), заверенная печатью </w:t>
      </w:r>
      <w:r w:rsidR="007264F3" w:rsidRPr="00356653">
        <w:rPr>
          <w:spacing w:val="-2"/>
          <w:sz w:val="24"/>
          <w:szCs w:val="24"/>
        </w:rPr>
        <w:t>Покупател</w:t>
      </w:r>
      <w:r w:rsidR="007264F3">
        <w:rPr>
          <w:spacing w:val="-2"/>
          <w:sz w:val="24"/>
          <w:szCs w:val="24"/>
        </w:rPr>
        <w:t>я</w:t>
      </w:r>
      <w:r w:rsidRPr="00356653">
        <w:rPr>
          <w:spacing w:val="-10"/>
          <w:sz w:val="24"/>
          <w:szCs w:val="24"/>
        </w:rPr>
        <w:t>.</w:t>
      </w:r>
    </w:p>
    <w:p w:rsidR="00FA7DB4" w:rsidRPr="00356653" w:rsidRDefault="00FA7DB4" w:rsidP="00FA7DB4">
      <w:pPr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Условия аккредитива должны предусматривать возможность предоставления документов, выданных третьей стороной. Допускается предоставление в авизующий банк документов, предусмотренных частью первой настоящего пункта, на сумму, превышающую сумму открытого аккредитива. При этом исполнение аккредитива осуществляется в рамках суммы открытого аккредитива.</w:t>
      </w:r>
    </w:p>
    <w:p w:rsidR="00FA7DB4" w:rsidRPr="004A6D10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4A6D10">
        <w:rPr>
          <w:sz w:val="24"/>
          <w:szCs w:val="24"/>
        </w:rPr>
        <w:t xml:space="preserve">4.5 Аккредитив открывается банком Покупателя: </w:t>
      </w:r>
    </w:p>
    <w:p w:rsidR="00FA7DB4" w:rsidRPr="004A6D10" w:rsidRDefault="00B71E07" w:rsidP="00FA7DB4">
      <w:pPr>
        <w:widowControl w:val="0"/>
        <w:ind w:firstLine="252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</w:t>
      </w:r>
    </w:p>
    <w:p w:rsidR="00FA7DB4" w:rsidRPr="004A6D10" w:rsidRDefault="00FA7DB4" w:rsidP="00FA7DB4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4A6D10">
        <w:rPr>
          <w:rFonts w:eastAsia="Calibri"/>
          <w:sz w:val="24"/>
          <w:szCs w:val="24"/>
        </w:rPr>
        <w:t>4.6. Авизующий и исполняющий банк Поставщика:</w:t>
      </w:r>
    </w:p>
    <w:p w:rsidR="00FA7DB4" w:rsidRPr="004A6D10" w:rsidRDefault="00FA7DB4" w:rsidP="00FA7DB4">
      <w:pPr>
        <w:widowControl w:val="0"/>
        <w:ind w:firstLine="252"/>
        <w:jc w:val="both"/>
        <w:rPr>
          <w:rFonts w:eastAsia="Calibri"/>
          <w:b/>
          <w:bCs/>
          <w:sz w:val="24"/>
          <w:szCs w:val="24"/>
        </w:rPr>
      </w:pPr>
      <w:r w:rsidRPr="004A6D10">
        <w:rPr>
          <w:rFonts w:eastAsia="Calibri"/>
          <w:b/>
          <w:bCs/>
          <w:sz w:val="24"/>
          <w:szCs w:val="24"/>
        </w:rPr>
        <w:t>________________________________________</w:t>
      </w:r>
    </w:p>
    <w:p w:rsidR="00FA7DB4" w:rsidRPr="00356653" w:rsidRDefault="00FA7DB4" w:rsidP="00FA7DB4">
      <w:pPr>
        <w:widowControl w:val="0"/>
        <w:ind w:firstLine="252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(указываются сведения, содержащиеся в предложении Поставщика)</w:t>
      </w:r>
    </w:p>
    <w:p w:rsidR="00FA7DB4" w:rsidRPr="00CA3FF2" w:rsidRDefault="00FA7DB4" w:rsidP="00CA3FF2">
      <w:pPr>
        <w:spacing w:line="244" w:lineRule="auto"/>
        <w:ind w:firstLine="225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4.7. Покупатель в течение 3-х  рабочих дней с даты открытия аккредитива должен направить Поставщику по факсу, указанному в настоящем договоре, заявление на открытие</w:t>
      </w:r>
      <w:r w:rsidR="00CA3FF2">
        <w:rPr>
          <w:sz w:val="24"/>
          <w:szCs w:val="24"/>
        </w:rPr>
        <w:t xml:space="preserve"> аккредитива с отметкой банка. 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4.8. Все расходы и сборы, включая таможенные налоги, сборы и пошлины, акцизы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- Поставщиком.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Расходы по открытию, пополнению, исполнению, переводу, изменению, продлению и возврату аккредитива осуществляются за счет Поставщика.</w:t>
      </w:r>
    </w:p>
    <w:p w:rsidR="00FA7DB4" w:rsidRPr="005B0EFC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5B0EFC">
        <w:rPr>
          <w:sz w:val="24"/>
          <w:szCs w:val="24"/>
        </w:rPr>
        <w:t>4.9. В остальном открытый аккредитив должен соответствовать Унифицированным правилам и обычаям для документарных аккредитивов (в редакции 2007 г., Публикация МТП (Париж) №600).</w:t>
      </w:r>
    </w:p>
    <w:p w:rsidR="00FA7DB4" w:rsidRPr="00796DE4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96DE4">
        <w:rPr>
          <w:rFonts w:eastAsia="Calibri"/>
          <w:b/>
          <w:bCs/>
          <w:sz w:val="24"/>
          <w:szCs w:val="24"/>
        </w:rPr>
        <w:t>5. УПАКОВКА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lastRenderedPageBreak/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C93284" w:rsidRPr="00796DE4">
        <w:rPr>
          <w:rFonts w:eastAsia="Calibri"/>
          <w:sz w:val="24"/>
          <w:szCs w:val="24"/>
        </w:rPr>
        <w:t>и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C93284" w:rsidRPr="00796DE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C93284" w:rsidRPr="00796DE4">
        <w:rPr>
          <w:rFonts w:eastAsia="Calibri"/>
          <w:sz w:val="24"/>
          <w:szCs w:val="24"/>
        </w:rPr>
        <w:softHyphen/>
        <w:t>ровке и погрузке.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5.2. Упаковка должна быть приспособлена к пере</w:t>
      </w:r>
      <w:r w:rsidRPr="00796DE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796DE4">
        <w:rPr>
          <w:rFonts w:eastAsia="Calibri"/>
          <w:sz w:val="24"/>
          <w:szCs w:val="24"/>
        </w:rPr>
        <w:softHyphen/>
        <w:t>ровке и погрузке.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5.3. Упаковка должна </w:t>
      </w:r>
      <w:r w:rsidRPr="00796DE4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796DE4">
        <w:rPr>
          <w:rFonts w:eastAsia="Calibri"/>
          <w:sz w:val="24"/>
          <w:szCs w:val="24"/>
        </w:rPr>
        <w:t>при перевалке (перегрузке) на складах По</w:t>
      </w:r>
      <w:r w:rsidRPr="00796DE4">
        <w:rPr>
          <w:rFonts w:eastAsia="Calibri"/>
          <w:sz w:val="24"/>
          <w:szCs w:val="24"/>
        </w:rPr>
        <w:softHyphen/>
        <w:t xml:space="preserve">купателя.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5.5.</w:t>
      </w:r>
      <w:r w:rsidRPr="00796DE4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FA7DB4" w:rsidRPr="00796DE4" w:rsidRDefault="00FA7DB4" w:rsidP="00FA7DB4">
      <w:pPr>
        <w:widowControl w:val="0"/>
        <w:ind w:firstLine="252"/>
        <w:jc w:val="both"/>
        <w:rPr>
          <w:sz w:val="24"/>
          <w:szCs w:val="24"/>
        </w:rPr>
      </w:pPr>
    </w:p>
    <w:p w:rsidR="00FA7DB4" w:rsidRPr="00796DE4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96DE4">
        <w:rPr>
          <w:rFonts w:eastAsia="Calibri"/>
          <w:b/>
          <w:bCs/>
          <w:sz w:val="24"/>
          <w:szCs w:val="24"/>
        </w:rPr>
        <w:t>6. МАРКИРОВКА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796DE4">
        <w:rPr>
          <w:rFonts w:eastAsia="Calibri"/>
          <w:color w:val="000000"/>
          <w:sz w:val="24"/>
          <w:szCs w:val="24"/>
        </w:rPr>
        <w:t>ГОСТ 14192-96</w:t>
      </w:r>
      <w:r w:rsidRPr="00796DE4">
        <w:rPr>
          <w:rFonts w:eastAsia="Calibri"/>
          <w:sz w:val="24"/>
          <w:szCs w:val="24"/>
        </w:rPr>
        <w:t>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6.2. </w:t>
      </w:r>
      <w:r w:rsidRPr="00796DE4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6.3. </w:t>
      </w:r>
      <w:r w:rsidRPr="00796DE4">
        <w:rPr>
          <w:rFonts w:eastAsia="Calibri"/>
          <w:color w:val="000000"/>
          <w:sz w:val="24"/>
          <w:szCs w:val="24"/>
        </w:rPr>
        <w:t xml:space="preserve">Каждое </w:t>
      </w:r>
      <w:r w:rsidRPr="00796DE4">
        <w:rPr>
          <w:rFonts w:eastAsia="Calibri"/>
          <w:sz w:val="24"/>
          <w:szCs w:val="24"/>
        </w:rPr>
        <w:t xml:space="preserve">грузовое </w:t>
      </w:r>
      <w:r w:rsidRPr="00796DE4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1. Договор №;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796DE4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796DE4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796DE4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796DE4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796DE4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lastRenderedPageBreak/>
        <w:t>6.5. Грузовые места нумеруются дробными чис</w:t>
      </w:r>
      <w:r w:rsidRPr="00796DE4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796DE4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6.7. </w:t>
      </w:r>
      <w:r w:rsidRPr="00796DE4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6.9. </w:t>
      </w:r>
      <w:r w:rsidRPr="00796DE4">
        <w:rPr>
          <w:rFonts w:eastAsia="Calibri"/>
          <w:color w:val="000000"/>
          <w:sz w:val="24"/>
          <w:szCs w:val="24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796DE4" w:rsidRDefault="00FA7DB4" w:rsidP="00FA7DB4">
      <w:pPr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796DE4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796DE4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796DE4">
        <w:rPr>
          <w:rFonts w:eastAsia="Calibri"/>
          <w:sz w:val="24"/>
          <w:szCs w:val="24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796DE4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CA3FF2" w:rsidRPr="00796DE4">
        <w:rPr>
          <w:rFonts w:eastAsia="Calibri"/>
          <w:i/>
          <w:iCs/>
          <w:sz w:val="24"/>
          <w:szCs w:val="24"/>
        </w:rPr>
        <w:t>ках Таможенного союза или ЕАЭС)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</w:p>
    <w:p w:rsidR="00FA7DB4" w:rsidRPr="00796DE4" w:rsidRDefault="00FA7DB4" w:rsidP="00FA7DB4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796DE4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7.1. </w:t>
      </w:r>
      <w:r w:rsidRPr="00796DE4">
        <w:rPr>
          <w:color w:val="000000"/>
          <w:sz w:val="24"/>
          <w:szCs w:val="24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</w:t>
      </w:r>
      <w:r w:rsidR="004D2EF3" w:rsidRPr="00796DE4">
        <w:rPr>
          <w:color w:val="000000"/>
          <w:sz w:val="24"/>
          <w:szCs w:val="24"/>
        </w:rPr>
        <w:t xml:space="preserve">(Приложение (я) №___)  к нему </w:t>
      </w:r>
      <w:r w:rsidR="004D2EF3" w:rsidRPr="00796DE4">
        <w:rPr>
          <w:sz w:val="24"/>
          <w:szCs w:val="24"/>
        </w:rPr>
        <w:t xml:space="preserve">и, при наличии, </w:t>
      </w:r>
      <w:r w:rsidRPr="00796DE4">
        <w:rPr>
          <w:sz w:val="24"/>
          <w:szCs w:val="24"/>
        </w:rPr>
        <w:t xml:space="preserve">листу(ам) технической комплектации (Приложение(я) №___). 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96DE4">
        <w:rPr>
          <w:color w:val="000000"/>
          <w:sz w:val="24"/>
          <w:szCs w:val="24"/>
        </w:rPr>
        <w:t>Товар должен обеспечиваться инструкцией по эксплуатации (применению)на русском языке.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7.</w:t>
      </w:r>
      <w:r w:rsidR="00A559C9" w:rsidRPr="00796DE4">
        <w:rPr>
          <w:rFonts w:eastAsia="Calibri"/>
          <w:sz w:val="24"/>
          <w:szCs w:val="24"/>
        </w:rPr>
        <w:t>2</w:t>
      </w:r>
      <w:r w:rsidRPr="00796DE4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lastRenderedPageBreak/>
        <w:t>- потребовать от Поставщика возврата уплаченных сумм в течение 5 календарных дней</w:t>
      </w:r>
      <w:r w:rsidRPr="00796DE4">
        <w:rPr>
          <w:rFonts w:eastAsia="Calibri"/>
          <w:color w:val="000000"/>
          <w:sz w:val="24"/>
          <w:szCs w:val="24"/>
        </w:rPr>
        <w:t xml:space="preserve"> от даты составления акта, предусмотренного п. 8.2 настоящего договора</w:t>
      </w:r>
      <w:r w:rsidRPr="00796DE4">
        <w:rPr>
          <w:rFonts w:eastAsia="Calibri"/>
          <w:sz w:val="24"/>
          <w:szCs w:val="24"/>
        </w:rPr>
        <w:t xml:space="preserve"> (если товар уже оплачен);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796DE4">
        <w:rPr>
          <w:rFonts w:eastAsia="Calibri"/>
          <w:color w:val="000000"/>
          <w:sz w:val="24"/>
          <w:szCs w:val="24"/>
        </w:rPr>
        <w:t>от даты составления акта, предусмотренного п. 8.2 настоящего договора.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color w:val="000000"/>
          <w:sz w:val="24"/>
          <w:szCs w:val="24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FA7DB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</w:p>
    <w:p w:rsidR="00C4528E" w:rsidRPr="00356653" w:rsidRDefault="00C4528E" w:rsidP="00C4528E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8. ПРИЕМКА ТОВАРА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B71E07" w:rsidRPr="00796DE4" w:rsidRDefault="00B71E07" w:rsidP="00B71E07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796DE4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796DE4">
        <w:rPr>
          <w:sz w:val="24"/>
          <w:szCs w:val="24"/>
        </w:rPr>
        <w:t>маркировкой товара,</w:t>
      </w:r>
      <w:r w:rsidRPr="00796DE4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96DE4">
        <w:rPr>
          <w:iCs/>
          <w:sz w:val="24"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796DE4">
        <w:rPr>
          <w:i/>
          <w:iCs/>
          <w:sz w:val="24"/>
          <w:szCs w:val="24"/>
        </w:rPr>
        <w:t xml:space="preserve">, </w:t>
      </w:r>
      <w:r w:rsidRPr="00796DE4">
        <w:rPr>
          <w:iCs/>
          <w:sz w:val="24"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796DE4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B71E07" w:rsidRPr="00796DE4" w:rsidRDefault="00B71E07" w:rsidP="00B71E07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B71E07" w:rsidRPr="00796DE4" w:rsidRDefault="00B71E07" w:rsidP="00B71E07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8.3.2. по качеству товара в течение гарантийного срока (срока годности и (или) </w:t>
      </w:r>
      <w:r w:rsidRPr="00796DE4">
        <w:rPr>
          <w:sz w:val="24"/>
          <w:szCs w:val="24"/>
        </w:rPr>
        <w:lastRenderedPageBreak/>
        <w:t>стерильности).</w:t>
      </w:r>
    </w:p>
    <w:p w:rsidR="00B71E07" w:rsidRPr="00796DE4" w:rsidRDefault="00B71E07" w:rsidP="00B71E07">
      <w:pPr>
        <w:ind w:firstLine="284"/>
        <w:jc w:val="center"/>
        <w:rPr>
          <w:b/>
          <w:bCs/>
          <w:caps/>
          <w:sz w:val="24"/>
          <w:szCs w:val="24"/>
        </w:rPr>
      </w:pPr>
    </w:p>
    <w:p w:rsidR="00B71E07" w:rsidRPr="00796DE4" w:rsidRDefault="00B71E07" w:rsidP="00B71E07">
      <w:pPr>
        <w:ind w:firstLine="284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9. ГарантиИ</w:t>
      </w:r>
    </w:p>
    <w:p w:rsidR="00B71E07" w:rsidRPr="00796DE4" w:rsidRDefault="00B71E07" w:rsidP="00B71E07">
      <w:pPr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9.1. </w:t>
      </w:r>
      <w:r w:rsidRPr="00796DE4">
        <w:rPr>
          <w:snapToGrid w:val="0"/>
          <w:sz w:val="24"/>
          <w:szCs w:val="24"/>
        </w:rPr>
        <w:t xml:space="preserve">Поставщик гарантирует, что поставленный товар является новым </w:t>
      </w:r>
      <w:r w:rsidRPr="00796DE4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796DE4">
        <w:rPr>
          <w:snapToGrid w:val="0"/>
          <w:sz w:val="24"/>
          <w:szCs w:val="24"/>
        </w:rPr>
        <w:t xml:space="preserve">, </w:t>
      </w:r>
      <w:r w:rsidRPr="00796DE4">
        <w:rPr>
          <w:sz w:val="24"/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9.3. Если в период гарантийного срока (срока годности</w:t>
      </w:r>
      <w:r w:rsidRPr="00796DE4">
        <w:rPr>
          <w:rFonts w:eastAsia="Calibri"/>
          <w:sz w:val="24"/>
          <w:szCs w:val="24"/>
        </w:rPr>
        <w:t xml:space="preserve"> и (или) стерильности</w:t>
      </w:r>
      <w:r w:rsidRPr="00796DE4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B71E07" w:rsidRPr="00796DE4" w:rsidRDefault="00B71E07" w:rsidP="00B71E07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796DE4">
        <w:rPr>
          <w:sz w:val="24"/>
          <w:szCs w:val="24"/>
        </w:rPr>
        <w:t>9.4. Д</w:t>
      </w:r>
      <w:r w:rsidRPr="00796DE4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B71E07" w:rsidRPr="00796DE4" w:rsidRDefault="00B71E07" w:rsidP="00B71E07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796DE4">
        <w:rPr>
          <w:sz w:val="24"/>
          <w:szCs w:val="24"/>
        </w:rPr>
        <w:t xml:space="preserve"> и (или) </w:t>
      </w:r>
      <w:r w:rsidRPr="00796DE4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B71E07" w:rsidRPr="00796DE4" w:rsidRDefault="00B71E07" w:rsidP="00B71E07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lastRenderedPageBreak/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B71E07" w:rsidRPr="00796DE4" w:rsidRDefault="00B71E07" w:rsidP="00B71E07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z w:val="24"/>
          <w:szCs w:val="24"/>
        </w:rPr>
        <w:t>Все расходы, связанные с заменой товара, несет Поставщик</w:t>
      </w:r>
      <w:r w:rsidRPr="00796DE4">
        <w:rPr>
          <w:spacing w:val="-2"/>
          <w:sz w:val="24"/>
          <w:szCs w:val="24"/>
        </w:rPr>
        <w:t>.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sz w:val="24"/>
          <w:szCs w:val="24"/>
        </w:rPr>
        <w:t xml:space="preserve">9.5. В случае устранения </w:t>
      </w:r>
      <w:r w:rsidRPr="00796DE4">
        <w:rPr>
          <w:snapToGrid w:val="0"/>
          <w:sz w:val="24"/>
          <w:szCs w:val="24"/>
        </w:rPr>
        <w:t>несоответствий товара</w:t>
      </w:r>
      <w:r w:rsidRPr="00796DE4">
        <w:rPr>
          <w:sz w:val="24"/>
          <w:szCs w:val="24"/>
        </w:rPr>
        <w:t xml:space="preserve"> условиям договора или дефектов </w:t>
      </w:r>
      <w:r w:rsidRPr="00796DE4">
        <w:rPr>
          <w:snapToGrid w:val="0"/>
          <w:sz w:val="24"/>
          <w:szCs w:val="24"/>
        </w:rPr>
        <w:t>товара</w:t>
      </w:r>
      <w:r w:rsidRPr="00796DE4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96DE4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96DE4">
        <w:rPr>
          <w:sz w:val="24"/>
          <w:szCs w:val="24"/>
        </w:rPr>
        <w:t xml:space="preserve"> на новый, гарантийный срок исчисляется заново со дня </w:t>
      </w:r>
      <w:r w:rsidRPr="00796DE4">
        <w:rPr>
          <w:rFonts w:eastAsia="Calibri"/>
          <w:sz w:val="24"/>
          <w:szCs w:val="24"/>
        </w:rPr>
        <w:t xml:space="preserve">ввода товара в эксплуатацию – для замененного в целом товара. 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caps/>
          <w:sz w:val="24"/>
          <w:szCs w:val="24"/>
        </w:rPr>
        <w:t xml:space="preserve">9.6. </w:t>
      </w:r>
      <w:r w:rsidRPr="00796DE4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B71E07" w:rsidRPr="00796DE4" w:rsidRDefault="00B71E07" w:rsidP="00B71E07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B71E07" w:rsidRPr="00796DE4" w:rsidRDefault="00B71E07" w:rsidP="00B71E07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796DE4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796DE4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9.8. Поставщик не позднее даты ввода товара (позиции ___ Спецификации (ях)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</w:t>
      </w:r>
      <w:r w:rsidRPr="00796DE4">
        <w:rPr>
          <w:iCs/>
          <w:sz w:val="24"/>
          <w:szCs w:val="24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Pr="00796DE4">
        <w:rPr>
          <w:sz w:val="24"/>
          <w:szCs w:val="24"/>
        </w:rPr>
        <w:t>, выданные в Республике Беларусь.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9.9. </w:t>
      </w:r>
      <w:r w:rsidRPr="00796DE4">
        <w:rPr>
          <w:sz w:val="24"/>
          <w:szCs w:val="24"/>
        </w:rPr>
        <w:t>Поставщик</w:t>
      </w:r>
      <w:r w:rsidRPr="00796DE4">
        <w:rPr>
          <w:rFonts w:eastAsia="Calibri"/>
          <w:sz w:val="24"/>
          <w:szCs w:val="24"/>
        </w:rPr>
        <w:t xml:space="preserve">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B37387" w:rsidRPr="00A171CF" w:rsidRDefault="00B71E07" w:rsidP="00B3738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bCs/>
          <w:sz w:val="24"/>
          <w:szCs w:val="24"/>
        </w:rPr>
        <w:t>9.1</w:t>
      </w:r>
      <w:r w:rsidR="00E61914">
        <w:rPr>
          <w:bCs/>
          <w:sz w:val="24"/>
          <w:szCs w:val="24"/>
        </w:rPr>
        <w:t>0</w:t>
      </w:r>
      <w:r w:rsidRPr="00796DE4">
        <w:rPr>
          <w:bCs/>
          <w:sz w:val="24"/>
          <w:szCs w:val="24"/>
        </w:rPr>
        <w:t xml:space="preserve">. </w:t>
      </w:r>
      <w:r w:rsidR="00B37387" w:rsidRPr="00A171C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B71E07" w:rsidRPr="00796DE4" w:rsidRDefault="00B37387" w:rsidP="00B3738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A171CF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  <w:bookmarkStart w:id="3" w:name="_GoBack"/>
      <w:bookmarkEnd w:id="3"/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</w:p>
    <w:p w:rsidR="00B71E07" w:rsidRPr="00B71E07" w:rsidRDefault="00B71E07" w:rsidP="00B71E07">
      <w:pPr>
        <w:widowControl w:val="0"/>
        <w:ind w:firstLine="284"/>
        <w:jc w:val="center"/>
        <w:rPr>
          <w:rFonts w:eastAsia="Calibri"/>
          <w:i/>
          <w:iCs/>
          <w:strike/>
          <w:sz w:val="24"/>
          <w:szCs w:val="24"/>
        </w:rPr>
      </w:pPr>
      <w:r w:rsidRPr="00B71E07">
        <w:rPr>
          <w:rFonts w:eastAsia="Calibri"/>
          <w:b/>
          <w:bCs/>
          <w:sz w:val="24"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B71E07" w:rsidRPr="00B71E07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bookmarkStart w:id="4" w:name="_Hlk222468579"/>
      <w:r w:rsidRPr="00B71E07">
        <w:rPr>
          <w:sz w:val="24"/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</w:t>
      </w:r>
      <w:r w:rsidRPr="00B71E07">
        <w:rPr>
          <w:sz w:val="24"/>
          <w:szCs w:val="24"/>
        </w:rPr>
        <w:lastRenderedPageBreak/>
        <w:t xml:space="preserve">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B71E07" w:rsidRPr="00B71E07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B71E07">
        <w:rPr>
          <w:sz w:val="24"/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FA7DB4" w:rsidRPr="00796DE4" w:rsidRDefault="00FA7DB4" w:rsidP="00CA3FF2">
      <w:pPr>
        <w:widowControl w:val="0"/>
        <w:rPr>
          <w:b/>
          <w:bCs/>
          <w:caps/>
          <w:sz w:val="24"/>
          <w:szCs w:val="24"/>
        </w:rPr>
      </w:pPr>
    </w:p>
    <w:bookmarkEnd w:id="4"/>
    <w:p w:rsidR="00FA7DB4" w:rsidRPr="00796DE4" w:rsidRDefault="00FA7DB4" w:rsidP="00FA7DB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11. ОТВЕТСТВЕННОСТЬ СТОРОН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bookmarkStart w:id="5" w:name="_Hlk222468656"/>
      <w:r w:rsidRPr="00796DE4">
        <w:rPr>
          <w:sz w:val="24"/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11.1.1.за не поставку или несвоевременную поставку товара по Спецификации (ям) №__ (против сроков, указанных в пункте 3.1 настоящего договора), пеню в размере 1% стоимости не поставленного (несвоевременно поставленного) в срок товара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Пеня исчисляется: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11.1.9. за несвоевременное предоставление документов на средства измерений в случаях, предусмотренных в п.п. 9.8, 9.9 договора, пеню в размере 0,1% стоимости такого товара (в случае отсутствия цены на товар, подлежащий метрологическому контролю, </w:t>
      </w:r>
      <w:r w:rsidRPr="00796DE4">
        <w:rPr>
          <w:sz w:val="24"/>
          <w:szCs w:val="24"/>
        </w:rPr>
        <w:lastRenderedPageBreak/>
        <w:t xml:space="preserve">0,1% стоимости поставляемого товара) за каждый день просрочки; 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</w:t>
      </w:r>
      <w:r w:rsidR="00E61914">
        <w:rPr>
          <w:sz w:val="24"/>
          <w:szCs w:val="24"/>
        </w:rPr>
        <w:t>0</w:t>
      </w:r>
      <w:r w:rsidRPr="00796DE4">
        <w:rPr>
          <w:sz w:val="24"/>
          <w:szCs w:val="24"/>
        </w:rPr>
        <w:t>. за нарушение сроков: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</w:t>
      </w:r>
      <w:r w:rsidR="00E61914">
        <w:rPr>
          <w:sz w:val="24"/>
          <w:szCs w:val="24"/>
        </w:rPr>
        <w:t>1</w:t>
      </w:r>
      <w:r w:rsidRPr="00796DE4">
        <w:rPr>
          <w:sz w:val="24"/>
          <w:szCs w:val="24"/>
        </w:rPr>
        <w:t>. в случае возвращения Покупателю денежных средств по аккредитиву, за исключением возврата аккредитива по инициативе Покупателя, пеню в размере 0,1% суммы оплаты по аккредитиву за каждый день действия аккредитива (помимо иных штрафных санкций, предусмотренных настоящим разделом). Указанная пеня исчисляется с даты открытия аккредитива по дату поступления (включительно) возвращаемых денежных средств на расчетный счет Покупателя.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11.3. Поставщик обязуется оплатить неустойку по первому требованию Покупателя. 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  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bookmarkEnd w:id="5"/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12. Форс-мажор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12.1.</w:t>
      </w:r>
      <w:r w:rsidRPr="00796DE4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796DE4">
        <w:rPr>
          <w:sz w:val="24"/>
          <w:szCs w:val="24"/>
        </w:rPr>
        <w:t xml:space="preserve">Сторона, для которой создалась невозможность исполнения обязательств по данному договору, </w:t>
      </w:r>
      <w:r w:rsidRPr="00796DE4">
        <w:rPr>
          <w:color w:val="000000"/>
          <w:sz w:val="24"/>
          <w:szCs w:val="24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796DE4">
        <w:rPr>
          <w:sz w:val="24"/>
          <w:szCs w:val="24"/>
        </w:rPr>
        <w:t>в десятидневный срок с момента их наступления.</w:t>
      </w:r>
    </w:p>
    <w:p w:rsidR="00796DE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12.2. </w:t>
      </w:r>
      <w:r w:rsidR="00796DE4" w:rsidRPr="00796DE4">
        <w:rPr>
          <w:sz w:val="24"/>
          <w:szCs w:val="24"/>
        </w:rPr>
        <w:t>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FA7DB4" w:rsidRPr="00796DE4" w:rsidRDefault="00FA7DB4" w:rsidP="00FA7DB4">
      <w:pPr>
        <w:ind w:firstLine="180"/>
        <w:jc w:val="both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13. РАЗРЕШЕНИЕ СПОРОВ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13.2.</w:t>
      </w:r>
      <w:r w:rsidRPr="00796DE4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r w:rsidR="007E1C7A" w:rsidRPr="00796DE4">
        <w:rPr>
          <w:color w:val="000000"/>
          <w:sz w:val="24"/>
          <w:szCs w:val="24"/>
        </w:rPr>
        <w:t>Гомельской области</w:t>
      </w:r>
      <w:r w:rsidRPr="00796DE4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796DE4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13.3. Место </w:t>
      </w:r>
      <w:r w:rsidR="004B7D15" w:rsidRPr="00796DE4">
        <w:rPr>
          <w:sz w:val="24"/>
          <w:szCs w:val="24"/>
        </w:rPr>
        <w:t>проведения судебных заседаний - г.</w:t>
      </w:r>
      <w:r w:rsidR="007E1C7A" w:rsidRPr="00796DE4">
        <w:rPr>
          <w:sz w:val="24"/>
          <w:szCs w:val="24"/>
        </w:rPr>
        <w:t>Гомель</w:t>
      </w:r>
      <w:r w:rsidR="004B7D15" w:rsidRPr="00796DE4">
        <w:rPr>
          <w:sz w:val="24"/>
          <w:szCs w:val="24"/>
        </w:rPr>
        <w:t xml:space="preserve">. Язык </w:t>
      </w:r>
      <w:r w:rsidRPr="00796DE4">
        <w:rPr>
          <w:sz w:val="24"/>
          <w:szCs w:val="24"/>
        </w:rPr>
        <w:t xml:space="preserve"> судопроизводства – русский.</w:t>
      </w: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14. ПроЧие условиЯ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2</w:t>
      </w:r>
      <w:r w:rsidRPr="00796DE4">
        <w:rPr>
          <w:sz w:val="24"/>
          <w:szCs w:val="24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 за исключением случаев, когда в договоре прямо предусмотрено иное.</w:t>
      </w:r>
    </w:p>
    <w:p w:rsidR="00FA7DB4" w:rsidRPr="00796DE4" w:rsidRDefault="00FA7DB4" w:rsidP="00FA7DB4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3</w:t>
      </w:r>
      <w:r w:rsidRPr="00796DE4">
        <w:rPr>
          <w:rFonts w:eastAsia="Calibri"/>
          <w:sz w:val="24"/>
          <w:szCs w:val="24"/>
        </w:rPr>
        <w:t xml:space="preserve">. После </w:t>
      </w:r>
      <w:r w:rsidR="003E7E6A" w:rsidRPr="00796DE4">
        <w:rPr>
          <w:rFonts w:eastAsia="Calibri"/>
          <w:sz w:val="24"/>
          <w:szCs w:val="24"/>
        </w:rPr>
        <w:t>заключения</w:t>
      </w:r>
      <w:r w:rsidRPr="00796DE4">
        <w:rPr>
          <w:rFonts w:eastAsia="Calibri"/>
          <w:sz w:val="24"/>
          <w:szCs w:val="24"/>
        </w:rPr>
        <w:t xml:space="preserve"> настоящего договора все предыдущие переговоры теряют силу.</w:t>
      </w:r>
    </w:p>
    <w:p w:rsidR="00FA7DB4" w:rsidRPr="00796DE4" w:rsidRDefault="00FA7DB4" w:rsidP="00FA7DB4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4</w:t>
      </w:r>
      <w:r w:rsidRPr="00796DE4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2A5B5B" w:rsidRPr="00796DE4" w:rsidRDefault="002A5B5B" w:rsidP="002A5B5B">
      <w:pPr>
        <w:shd w:val="clear" w:color="auto" w:fill="FFFFFF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 </w:t>
      </w:r>
      <w:r w:rsidRPr="00796DE4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96DE4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96DE4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BD5E4F" w:rsidRDefault="00796DE4" w:rsidP="002A5B5B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2A5B5B" w:rsidRPr="00796DE4" w:rsidRDefault="002A5B5B" w:rsidP="002A5B5B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796DE4">
        <w:rPr>
          <w:rFonts w:eastAsia="Calibri"/>
          <w:b/>
          <w:bCs/>
          <w:sz w:val="24"/>
          <w:szCs w:val="24"/>
        </w:rPr>
        <w:t>.</w:t>
      </w:r>
    </w:p>
    <w:p w:rsidR="002A5B5B" w:rsidRPr="00796DE4" w:rsidRDefault="002A5B5B" w:rsidP="002A5B5B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796DE4">
        <w:rPr>
          <w:b/>
          <w:bCs/>
          <w:sz w:val="24"/>
          <w:szCs w:val="24"/>
        </w:rPr>
        <w:t>.</w:t>
      </w:r>
    </w:p>
    <w:p w:rsidR="00FA7DB4" w:rsidRPr="00796DE4" w:rsidRDefault="00FA7DB4" w:rsidP="00FA7DB4">
      <w:pPr>
        <w:ind w:firstLine="180"/>
        <w:jc w:val="both"/>
        <w:rPr>
          <w:b/>
          <w:bCs/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7</w:t>
      </w:r>
      <w:r w:rsidRPr="00796DE4">
        <w:rPr>
          <w:sz w:val="24"/>
          <w:szCs w:val="24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796DE4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8</w:t>
      </w:r>
      <w:r w:rsidRPr="00796DE4">
        <w:rPr>
          <w:sz w:val="24"/>
          <w:szCs w:val="24"/>
        </w:rPr>
        <w:t>. Стороны признают юридическую силу документов, переданных по факсимильной и электронной связи.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9</w:t>
      </w:r>
      <w:r w:rsidR="002A05CF" w:rsidRPr="00796DE4">
        <w:rPr>
          <w:rFonts w:eastAsia="Calibri"/>
          <w:sz w:val="24"/>
          <w:szCs w:val="24"/>
        </w:rPr>
        <w:t xml:space="preserve">. </w:t>
      </w:r>
      <w:r w:rsidR="00EB63C5" w:rsidRPr="00796DE4">
        <w:rPr>
          <w:rFonts w:eastAsia="Calibri"/>
          <w:sz w:val="24"/>
          <w:szCs w:val="24"/>
        </w:rPr>
        <w:t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FA7DB4" w:rsidRPr="00796DE4" w:rsidRDefault="00FA7DB4" w:rsidP="00FA7DB4">
      <w:pPr>
        <w:widowControl w:val="0"/>
        <w:ind w:firstLine="180"/>
        <w:jc w:val="both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lastRenderedPageBreak/>
        <w:t>15. Адреса и реквизиты 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71"/>
        <w:gridCol w:w="4785"/>
      </w:tblGrid>
      <w:tr w:rsidR="00FA7DB4" w:rsidRPr="00796DE4" w:rsidTr="007E1C7A">
        <w:tc>
          <w:tcPr>
            <w:tcW w:w="4571" w:type="dxa"/>
          </w:tcPr>
          <w:p w:rsidR="007E1C7A" w:rsidRPr="00796DE4" w:rsidRDefault="007E1C7A" w:rsidP="007E1C7A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7E1C7A" w:rsidRPr="00796DE4" w:rsidRDefault="007E1C7A" w:rsidP="007E1C7A">
            <w:pPr>
              <w:widowControl w:val="0"/>
              <w:jc w:val="both"/>
              <w:rPr>
                <w:sz w:val="24"/>
                <w:szCs w:val="24"/>
              </w:rPr>
            </w:pPr>
            <w:r w:rsidRPr="00796DE4">
              <w:rPr>
                <w:b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b/>
                <w:sz w:val="24"/>
                <w:szCs w:val="24"/>
              </w:rPr>
            </w:pPr>
            <w:r w:rsidRPr="00796DE4">
              <w:rPr>
                <w:b/>
                <w:sz w:val="24"/>
                <w:szCs w:val="24"/>
              </w:rPr>
              <w:t>РДТУП «Медтехника» г. Гомель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 xml:space="preserve">Республика Беларусь, 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>ул. Чонгарской дивизии, 14, 246007, г. Гомель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>факс</w:t>
            </w:r>
            <w:r w:rsidRPr="00796DE4">
              <w:rPr>
                <w:sz w:val="24"/>
                <w:szCs w:val="24"/>
                <w:lang w:val="fr-FR"/>
              </w:rPr>
              <w:t xml:space="preserve"> +375 (0232) </w:t>
            </w:r>
            <w:r w:rsidRPr="00796DE4">
              <w:rPr>
                <w:sz w:val="24"/>
                <w:szCs w:val="24"/>
              </w:rPr>
              <w:t>35</w:t>
            </w:r>
            <w:r w:rsidRPr="00796DE4">
              <w:rPr>
                <w:sz w:val="24"/>
                <w:szCs w:val="24"/>
                <w:lang w:val="fr-FR"/>
              </w:rPr>
              <w:t>-</w:t>
            </w:r>
            <w:r w:rsidRPr="00796DE4">
              <w:rPr>
                <w:sz w:val="24"/>
                <w:szCs w:val="24"/>
              </w:rPr>
              <w:t>8</w:t>
            </w:r>
            <w:r w:rsidRPr="00796DE4">
              <w:rPr>
                <w:sz w:val="24"/>
                <w:szCs w:val="24"/>
                <w:lang w:val="fr-FR"/>
              </w:rPr>
              <w:t>8-</w:t>
            </w:r>
            <w:r w:rsidRPr="00796DE4">
              <w:rPr>
                <w:sz w:val="24"/>
                <w:szCs w:val="24"/>
              </w:rPr>
              <w:t>71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  <w:lang w:val="fr-FR"/>
              </w:rPr>
            </w:pPr>
            <w:r w:rsidRPr="00796DE4">
              <w:rPr>
                <w:sz w:val="24"/>
                <w:szCs w:val="24"/>
                <w:lang w:val="fr-FR"/>
              </w:rPr>
              <w:t xml:space="preserve">e-mail: </w:t>
            </w:r>
            <w:r w:rsidRPr="00796DE4">
              <w:rPr>
                <w:sz w:val="24"/>
                <w:szCs w:val="24"/>
                <w:lang w:val="en-US"/>
              </w:rPr>
              <w:t>ved</w:t>
            </w:r>
            <w:r w:rsidRPr="00796DE4">
              <w:rPr>
                <w:sz w:val="24"/>
                <w:szCs w:val="24"/>
                <w:lang w:val="fr-FR"/>
              </w:rPr>
              <w:t>@mdt.by</w:t>
            </w:r>
          </w:p>
          <w:p w:rsidR="00F031E4" w:rsidRPr="00796DE4" w:rsidRDefault="007E1C7A" w:rsidP="00F031E4">
            <w:pPr>
              <w:keepNext/>
              <w:keepLines/>
              <w:jc w:val="both"/>
              <w:rPr>
                <w:sz w:val="24"/>
                <w:szCs w:val="24"/>
                <w:lang w:val="en-US"/>
              </w:rPr>
            </w:pPr>
            <w:r w:rsidRPr="00796DE4">
              <w:rPr>
                <w:sz w:val="24"/>
                <w:szCs w:val="24"/>
              </w:rPr>
              <w:t>р</w:t>
            </w:r>
            <w:r w:rsidRPr="00796DE4">
              <w:rPr>
                <w:sz w:val="24"/>
                <w:szCs w:val="24"/>
                <w:lang w:val="en-US"/>
              </w:rPr>
              <w:t>/</w:t>
            </w:r>
            <w:r w:rsidRPr="00796DE4">
              <w:rPr>
                <w:sz w:val="24"/>
                <w:szCs w:val="24"/>
              </w:rPr>
              <w:t>с</w:t>
            </w:r>
            <w:r w:rsidRPr="00796DE4">
              <w:rPr>
                <w:sz w:val="24"/>
                <w:szCs w:val="24"/>
                <w:lang w:val="en-US"/>
              </w:rPr>
              <w:t xml:space="preserve"> </w:t>
            </w:r>
            <w:r w:rsidR="00F031E4" w:rsidRPr="00796DE4">
              <w:rPr>
                <w:sz w:val="24"/>
                <w:szCs w:val="24"/>
                <w:lang w:val="en-US"/>
              </w:rPr>
              <w:t>_______________________________</w:t>
            </w:r>
          </w:p>
          <w:p w:rsidR="00FA7DB4" w:rsidRPr="00BD5E4F" w:rsidRDefault="00FA7DB4" w:rsidP="00796DE4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4785" w:type="dxa"/>
          </w:tcPr>
          <w:p w:rsidR="007E1C7A" w:rsidRPr="00BD5E4F" w:rsidRDefault="007E1C7A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  <w:lang w:val="en-US"/>
              </w:rPr>
            </w:pPr>
          </w:p>
          <w:p w:rsidR="00FA7DB4" w:rsidRPr="00796DE4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796DE4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796DE4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ind w:firstLine="180"/>
        <w:jc w:val="right"/>
        <w:rPr>
          <w:b/>
          <w:sz w:val="24"/>
          <w:szCs w:val="24"/>
        </w:rPr>
      </w:pPr>
    </w:p>
    <w:sectPr w:rsidR="00FA7DB4" w:rsidRPr="00356653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EF4" w:rsidRDefault="007E3EF4" w:rsidP="00C92C66">
      <w:r>
        <w:separator/>
      </w:r>
    </w:p>
  </w:endnote>
  <w:endnote w:type="continuationSeparator" w:id="0">
    <w:p w:rsidR="007E3EF4" w:rsidRDefault="007E3EF4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3870B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05002E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05002E" w:rsidRPr="001E5465">
      <w:rPr>
        <w:sz w:val="16"/>
        <w:szCs w:val="16"/>
      </w:rPr>
      <w:fldChar w:fldCharType="separate"/>
    </w:r>
    <w:r w:rsidR="00B37387">
      <w:rPr>
        <w:noProof/>
        <w:sz w:val="16"/>
        <w:szCs w:val="16"/>
      </w:rPr>
      <w:t>9</w:t>
    </w:r>
    <w:r w:rsidR="0005002E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EF4" w:rsidRDefault="007E3EF4" w:rsidP="00C92C66">
      <w:r>
        <w:separator/>
      </w:r>
    </w:p>
  </w:footnote>
  <w:footnote w:type="continuationSeparator" w:id="0">
    <w:p w:rsidR="007E3EF4" w:rsidRDefault="007E3EF4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ADF" w:rsidRDefault="00B37387" w:rsidP="00533ADF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413"/>
    <w:rsid w:val="00007D33"/>
    <w:rsid w:val="00011D8C"/>
    <w:rsid w:val="0002648F"/>
    <w:rsid w:val="000274CE"/>
    <w:rsid w:val="00036E2F"/>
    <w:rsid w:val="0005002E"/>
    <w:rsid w:val="00050434"/>
    <w:rsid w:val="00055791"/>
    <w:rsid w:val="000911F5"/>
    <w:rsid w:val="000951AC"/>
    <w:rsid w:val="00096EE3"/>
    <w:rsid w:val="000B0499"/>
    <w:rsid w:val="000B36DA"/>
    <w:rsid w:val="000D34E7"/>
    <w:rsid w:val="000F3192"/>
    <w:rsid w:val="000F46D4"/>
    <w:rsid w:val="00104896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A5E2E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A5B5B"/>
    <w:rsid w:val="002B65D4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3F3D55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A6D10"/>
    <w:rsid w:val="004A6DBB"/>
    <w:rsid w:val="004B5903"/>
    <w:rsid w:val="004B6592"/>
    <w:rsid w:val="004B7D15"/>
    <w:rsid w:val="004C1AFE"/>
    <w:rsid w:val="004C7168"/>
    <w:rsid w:val="004D2EF3"/>
    <w:rsid w:val="0052625B"/>
    <w:rsid w:val="00533ADF"/>
    <w:rsid w:val="00541EED"/>
    <w:rsid w:val="00543D3D"/>
    <w:rsid w:val="0059028C"/>
    <w:rsid w:val="00592710"/>
    <w:rsid w:val="00595EBD"/>
    <w:rsid w:val="005966CF"/>
    <w:rsid w:val="005A6F7A"/>
    <w:rsid w:val="005B0B24"/>
    <w:rsid w:val="005B0EFC"/>
    <w:rsid w:val="005B262D"/>
    <w:rsid w:val="005B4615"/>
    <w:rsid w:val="005B4B11"/>
    <w:rsid w:val="005B6F4F"/>
    <w:rsid w:val="005C1B55"/>
    <w:rsid w:val="005C5560"/>
    <w:rsid w:val="005E58DB"/>
    <w:rsid w:val="00606173"/>
    <w:rsid w:val="00632593"/>
    <w:rsid w:val="00664184"/>
    <w:rsid w:val="00674E4E"/>
    <w:rsid w:val="00684B0A"/>
    <w:rsid w:val="00686F7D"/>
    <w:rsid w:val="006904CB"/>
    <w:rsid w:val="006936BF"/>
    <w:rsid w:val="006C4B72"/>
    <w:rsid w:val="006D20B3"/>
    <w:rsid w:val="006D5D69"/>
    <w:rsid w:val="007022C1"/>
    <w:rsid w:val="007026AB"/>
    <w:rsid w:val="0070434D"/>
    <w:rsid w:val="00707541"/>
    <w:rsid w:val="00710469"/>
    <w:rsid w:val="00717386"/>
    <w:rsid w:val="00722A8D"/>
    <w:rsid w:val="00722E4E"/>
    <w:rsid w:val="007264F3"/>
    <w:rsid w:val="00726A4A"/>
    <w:rsid w:val="00731981"/>
    <w:rsid w:val="00735432"/>
    <w:rsid w:val="00740343"/>
    <w:rsid w:val="007441C7"/>
    <w:rsid w:val="007501C3"/>
    <w:rsid w:val="00753D20"/>
    <w:rsid w:val="00755E7B"/>
    <w:rsid w:val="0079237F"/>
    <w:rsid w:val="00792683"/>
    <w:rsid w:val="00796DE4"/>
    <w:rsid w:val="007B59BA"/>
    <w:rsid w:val="007C591F"/>
    <w:rsid w:val="007E0C6F"/>
    <w:rsid w:val="007E1C7A"/>
    <w:rsid w:val="007E2DEA"/>
    <w:rsid w:val="007E3EF4"/>
    <w:rsid w:val="007E618F"/>
    <w:rsid w:val="00801240"/>
    <w:rsid w:val="0081262A"/>
    <w:rsid w:val="00836A89"/>
    <w:rsid w:val="00842E5D"/>
    <w:rsid w:val="00864F1F"/>
    <w:rsid w:val="00892502"/>
    <w:rsid w:val="008B2120"/>
    <w:rsid w:val="008B26CA"/>
    <w:rsid w:val="008D64AD"/>
    <w:rsid w:val="008E023C"/>
    <w:rsid w:val="008F3321"/>
    <w:rsid w:val="00912225"/>
    <w:rsid w:val="00924427"/>
    <w:rsid w:val="009461AE"/>
    <w:rsid w:val="00960E62"/>
    <w:rsid w:val="00965439"/>
    <w:rsid w:val="00971838"/>
    <w:rsid w:val="0098442A"/>
    <w:rsid w:val="0098579D"/>
    <w:rsid w:val="00993065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3743D"/>
    <w:rsid w:val="00A42F25"/>
    <w:rsid w:val="00A44861"/>
    <w:rsid w:val="00A452DD"/>
    <w:rsid w:val="00A4565A"/>
    <w:rsid w:val="00A52BAB"/>
    <w:rsid w:val="00A52C72"/>
    <w:rsid w:val="00A559C9"/>
    <w:rsid w:val="00A65A7A"/>
    <w:rsid w:val="00A70630"/>
    <w:rsid w:val="00A726BD"/>
    <w:rsid w:val="00A7423F"/>
    <w:rsid w:val="00A75588"/>
    <w:rsid w:val="00A82434"/>
    <w:rsid w:val="00A95DDF"/>
    <w:rsid w:val="00A97D26"/>
    <w:rsid w:val="00AC099C"/>
    <w:rsid w:val="00AD2188"/>
    <w:rsid w:val="00AD4814"/>
    <w:rsid w:val="00AE3465"/>
    <w:rsid w:val="00B03518"/>
    <w:rsid w:val="00B05F12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37387"/>
    <w:rsid w:val="00B409F1"/>
    <w:rsid w:val="00B50ED6"/>
    <w:rsid w:val="00B604C1"/>
    <w:rsid w:val="00B7160D"/>
    <w:rsid w:val="00B71E07"/>
    <w:rsid w:val="00B8029D"/>
    <w:rsid w:val="00B8038C"/>
    <w:rsid w:val="00B82099"/>
    <w:rsid w:val="00B82635"/>
    <w:rsid w:val="00B95EDE"/>
    <w:rsid w:val="00BA0236"/>
    <w:rsid w:val="00BB334C"/>
    <w:rsid w:val="00BD5E4F"/>
    <w:rsid w:val="00BE215D"/>
    <w:rsid w:val="00BF337B"/>
    <w:rsid w:val="00C13139"/>
    <w:rsid w:val="00C2054B"/>
    <w:rsid w:val="00C24BDD"/>
    <w:rsid w:val="00C4528E"/>
    <w:rsid w:val="00C628A8"/>
    <w:rsid w:val="00C90F4B"/>
    <w:rsid w:val="00C92C66"/>
    <w:rsid w:val="00C93284"/>
    <w:rsid w:val="00C94FF6"/>
    <w:rsid w:val="00CA3FF2"/>
    <w:rsid w:val="00CB4AEA"/>
    <w:rsid w:val="00CD0635"/>
    <w:rsid w:val="00CD5A16"/>
    <w:rsid w:val="00CD6FE2"/>
    <w:rsid w:val="00CE46F4"/>
    <w:rsid w:val="00CE582E"/>
    <w:rsid w:val="00D022D9"/>
    <w:rsid w:val="00D05CEC"/>
    <w:rsid w:val="00D17DB3"/>
    <w:rsid w:val="00D35F1C"/>
    <w:rsid w:val="00D5145C"/>
    <w:rsid w:val="00D52B50"/>
    <w:rsid w:val="00D61766"/>
    <w:rsid w:val="00D801AB"/>
    <w:rsid w:val="00D97D01"/>
    <w:rsid w:val="00DA4C1F"/>
    <w:rsid w:val="00DA4CE2"/>
    <w:rsid w:val="00DB255D"/>
    <w:rsid w:val="00DC70FC"/>
    <w:rsid w:val="00DD350A"/>
    <w:rsid w:val="00E0258F"/>
    <w:rsid w:val="00E07398"/>
    <w:rsid w:val="00E1227B"/>
    <w:rsid w:val="00E23BF1"/>
    <w:rsid w:val="00E321FF"/>
    <w:rsid w:val="00E36089"/>
    <w:rsid w:val="00E37CB8"/>
    <w:rsid w:val="00E43118"/>
    <w:rsid w:val="00E57BD4"/>
    <w:rsid w:val="00E61914"/>
    <w:rsid w:val="00E655FD"/>
    <w:rsid w:val="00E969B1"/>
    <w:rsid w:val="00E96DFD"/>
    <w:rsid w:val="00EA3DE8"/>
    <w:rsid w:val="00EA7C98"/>
    <w:rsid w:val="00EB5B77"/>
    <w:rsid w:val="00EB63C5"/>
    <w:rsid w:val="00EB6C0C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31E4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  <w15:docId w15:val="{6E17672D-860D-47A4-821A-AA64A94D9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632593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632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E7323-BB34-4F8B-A961-9FC732FA4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</Pages>
  <Words>5966</Words>
  <Characters>34010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И. Островская</cp:lastModifiedBy>
  <cp:revision>39</cp:revision>
  <cp:lastPrinted>2019-08-14T06:05:00Z</cp:lastPrinted>
  <dcterms:created xsi:type="dcterms:W3CDTF">2019-07-15T12:06:00Z</dcterms:created>
  <dcterms:modified xsi:type="dcterms:W3CDTF">2026-08-28T11:11:00Z</dcterms:modified>
</cp:coreProperties>
</file>